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D872C" w14:textId="6E4281FF" w:rsidR="00580FDE" w:rsidRPr="006F721A" w:rsidRDefault="00AE2FCB" w:rsidP="008225C8">
      <w:pPr>
        <w:jc w:val="center"/>
        <w:rPr>
          <w:lang w:val="vi-VN"/>
        </w:rPr>
      </w:pPr>
      <w:r w:rsidRPr="006F721A">
        <w:rPr>
          <w:b/>
          <w:bCs/>
          <w:lang w:val="vi-VN"/>
        </w:rPr>
        <w:t>Phụ lục 1</w:t>
      </w:r>
      <w:r w:rsidRPr="006F721A">
        <w:rPr>
          <w:lang w:val="vi-VN"/>
        </w:rPr>
        <w:t>: DANH MỤC HÀNG HOÁ YÊU CẦU BÁO GIÁ</w:t>
      </w:r>
    </w:p>
    <w:p w14:paraId="5E6BF58A" w14:textId="55EF8268" w:rsidR="00AE2FCB" w:rsidRPr="006F721A" w:rsidRDefault="00AE2FCB">
      <w:pPr>
        <w:rPr>
          <w:lang w:val="vi-VN"/>
        </w:rPr>
      </w:pPr>
    </w:p>
    <w:tbl>
      <w:tblPr>
        <w:tblStyle w:val="TableGrid"/>
        <w:tblW w:w="15128" w:type="dxa"/>
        <w:tblLayout w:type="fixed"/>
        <w:tblLook w:val="04A0" w:firstRow="1" w:lastRow="0" w:firstColumn="1" w:lastColumn="0" w:noHBand="0" w:noVBand="1"/>
      </w:tblPr>
      <w:tblGrid>
        <w:gridCol w:w="637"/>
        <w:gridCol w:w="1263"/>
        <w:gridCol w:w="10065"/>
        <w:gridCol w:w="1530"/>
        <w:gridCol w:w="1633"/>
      </w:tblGrid>
      <w:tr w:rsidR="00260F99" w:rsidRPr="006F721A" w14:paraId="7ABCE826" w14:textId="77777777" w:rsidTr="00260F99">
        <w:trPr>
          <w:tblHeader/>
        </w:trPr>
        <w:tc>
          <w:tcPr>
            <w:tcW w:w="637" w:type="dxa"/>
            <w:shd w:val="clear" w:color="auto" w:fill="E2EFD9" w:themeFill="accent6" w:themeFillTint="33"/>
            <w:vAlign w:val="center"/>
          </w:tcPr>
          <w:p w14:paraId="7FF3C550" w14:textId="77777777" w:rsidR="006A7D35" w:rsidRPr="006F721A" w:rsidRDefault="006A7D35" w:rsidP="0099173B">
            <w:pPr>
              <w:spacing w:before="120" w:after="120"/>
              <w:jc w:val="center"/>
              <w:rPr>
                <w:b/>
                <w:bCs/>
                <w:sz w:val="28"/>
                <w:szCs w:val="28"/>
              </w:rPr>
            </w:pPr>
            <w:r w:rsidRPr="006F721A">
              <w:rPr>
                <w:b/>
                <w:bCs/>
                <w:sz w:val="28"/>
                <w:szCs w:val="28"/>
              </w:rPr>
              <w:t>STT</w:t>
            </w:r>
          </w:p>
        </w:tc>
        <w:tc>
          <w:tcPr>
            <w:tcW w:w="1263" w:type="dxa"/>
            <w:shd w:val="clear" w:color="auto" w:fill="E2EFD9" w:themeFill="accent6" w:themeFillTint="33"/>
            <w:vAlign w:val="center"/>
          </w:tcPr>
          <w:p w14:paraId="45E598C1" w14:textId="77777777" w:rsidR="006A7D35" w:rsidRPr="006F721A" w:rsidRDefault="006A7D35" w:rsidP="0099173B">
            <w:pPr>
              <w:spacing w:before="120" w:after="120"/>
              <w:jc w:val="center"/>
              <w:rPr>
                <w:b/>
                <w:bCs/>
                <w:sz w:val="28"/>
                <w:szCs w:val="28"/>
              </w:rPr>
            </w:pPr>
            <w:r w:rsidRPr="006F721A">
              <w:rPr>
                <w:b/>
                <w:bCs/>
                <w:sz w:val="28"/>
                <w:szCs w:val="28"/>
              </w:rPr>
              <w:t>Danh mục</w:t>
            </w:r>
          </w:p>
        </w:tc>
        <w:tc>
          <w:tcPr>
            <w:tcW w:w="10065" w:type="dxa"/>
            <w:shd w:val="clear" w:color="auto" w:fill="E2EFD9" w:themeFill="accent6" w:themeFillTint="33"/>
            <w:vAlign w:val="center"/>
          </w:tcPr>
          <w:p w14:paraId="7A94B3E3" w14:textId="77777777" w:rsidR="00303243" w:rsidRDefault="006A7D35" w:rsidP="0099173B">
            <w:pPr>
              <w:spacing w:before="120" w:after="120"/>
              <w:jc w:val="center"/>
              <w:rPr>
                <w:b/>
                <w:bCs/>
                <w:sz w:val="28"/>
                <w:szCs w:val="28"/>
              </w:rPr>
            </w:pPr>
            <w:r w:rsidRPr="006F721A">
              <w:rPr>
                <w:b/>
                <w:bCs/>
                <w:sz w:val="28"/>
                <w:szCs w:val="28"/>
              </w:rPr>
              <w:t xml:space="preserve">Mô tả yêu cầu về tính năng, thông số kỹ thuật </w:t>
            </w:r>
          </w:p>
          <w:p w14:paraId="14220659" w14:textId="01216E64" w:rsidR="006A7D35" w:rsidRPr="006F721A" w:rsidRDefault="006A7D35" w:rsidP="0099173B">
            <w:pPr>
              <w:spacing w:before="120" w:after="120"/>
              <w:jc w:val="center"/>
              <w:rPr>
                <w:b/>
                <w:bCs/>
                <w:sz w:val="28"/>
                <w:szCs w:val="28"/>
              </w:rPr>
            </w:pPr>
            <w:r w:rsidRPr="006F721A">
              <w:rPr>
                <w:b/>
                <w:bCs/>
                <w:sz w:val="28"/>
                <w:szCs w:val="28"/>
              </w:rPr>
              <w:t>và các thông tin liên quan về kỹ thuật</w:t>
            </w:r>
          </w:p>
        </w:tc>
        <w:tc>
          <w:tcPr>
            <w:tcW w:w="1530" w:type="dxa"/>
            <w:shd w:val="clear" w:color="auto" w:fill="E2EFD9" w:themeFill="accent6" w:themeFillTint="33"/>
            <w:vAlign w:val="center"/>
          </w:tcPr>
          <w:p w14:paraId="785A3CD3" w14:textId="77777777" w:rsidR="006A7D35" w:rsidRPr="006F721A" w:rsidRDefault="006A7D35" w:rsidP="0099173B">
            <w:pPr>
              <w:spacing w:before="120" w:after="120"/>
              <w:jc w:val="center"/>
              <w:rPr>
                <w:b/>
                <w:bCs/>
                <w:sz w:val="28"/>
                <w:szCs w:val="28"/>
              </w:rPr>
            </w:pPr>
            <w:r w:rsidRPr="006F721A">
              <w:rPr>
                <w:b/>
                <w:bCs/>
                <w:sz w:val="28"/>
                <w:szCs w:val="28"/>
              </w:rPr>
              <w:t>Số lượng/khối lượng</w:t>
            </w:r>
          </w:p>
        </w:tc>
        <w:tc>
          <w:tcPr>
            <w:tcW w:w="1633" w:type="dxa"/>
            <w:shd w:val="clear" w:color="auto" w:fill="E2EFD9" w:themeFill="accent6" w:themeFillTint="33"/>
            <w:vAlign w:val="center"/>
          </w:tcPr>
          <w:p w14:paraId="38DC6935" w14:textId="77777777" w:rsidR="006A7D35" w:rsidRPr="006F721A" w:rsidRDefault="006A7D35" w:rsidP="0099173B">
            <w:pPr>
              <w:spacing w:before="120" w:after="120"/>
              <w:jc w:val="center"/>
              <w:rPr>
                <w:b/>
                <w:bCs/>
                <w:sz w:val="28"/>
                <w:szCs w:val="28"/>
              </w:rPr>
            </w:pPr>
            <w:r w:rsidRPr="006F721A">
              <w:rPr>
                <w:b/>
                <w:bCs/>
                <w:sz w:val="28"/>
                <w:szCs w:val="28"/>
              </w:rPr>
              <w:t>Đơn vị tính</w:t>
            </w:r>
          </w:p>
        </w:tc>
      </w:tr>
      <w:tr w:rsidR="000E2111" w:rsidRPr="006F721A" w14:paraId="4CE4088C" w14:textId="77777777" w:rsidTr="00260F99">
        <w:trPr>
          <w:trHeight w:val="576"/>
        </w:trPr>
        <w:tc>
          <w:tcPr>
            <w:tcW w:w="637" w:type="dxa"/>
            <w:vAlign w:val="center"/>
          </w:tcPr>
          <w:p w14:paraId="467C3327" w14:textId="6328D127" w:rsidR="000E2111" w:rsidRPr="009A6E6E" w:rsidRDefault="000E2111" w:rsidP="00442099">
            <w:pPr>
              <w:spacing w:before="120" w:after="120"/>
              <w:jc w:val="center"/>
              <w:rPr>
                <w:b/>
                <w:sz w:val="26"/>
                <w:szCs w:val="26"/>
              </w:rPr>
            </w:pPr>
            <w:r w:rsidRPr="009A6E6E">
              <w:rPr>
                <w:b/>
                <w:sz w:val="26"/>
                <w:szCs w:val="26"/>
              </w:rPr>
              <w:t>1</w:t>
            </w:r>
          </w:p>
        </w:tc>
        <w:tc>
          <w:tcPr>
            <w:tcW w:w="1263" w:type="dxa"/>
            <w:vAlign w:val="center"/>
          </w:tcPr>
          <w:p w14:paraId="25C3332A" w14:textId="69373FAA" w:rsidR="000E2111" w:rsidRPr="009A6E6E" w:rsidRDefault="000E2111" w:rsidP="0051298F">
            <w:pPr>
              <w:spacing w:before="120" w:after="120"/>
              <w:rPr>
                <w:sz w:val="26"/>
                <w:szCs w:val="26"/>
              </w:rPr>
            </w:pPr>
            <w:r w:rsidRPr="009A6E6E">
              <w:rPr>
                <w:sz w:val="26"/>
                <w:szCs w:val="26"/>
              </w:rPr>
              <w:t>Máy chủ</w:t>
            </w:r>
          </w:p>
        </w:tc>
        <w:tc>
          <w:tcPr>
            <w:tcW w:w="10065" w:type="dxa"/>
          </w:tcPr>
          <w:tbl>
            <w:tblPr>
              <w:tblW w:w="10030" w:type="dxa"/>
              <w:tblLayout w:type="fixed"/>
              <w:tblLook w:val="04A0" w:firstRow="1" w:lastRow="0" w:firstColumn="1" w:lastColumn="0" w:noHBand="0" w:noVBand="1"/>
            </w:tblPr>
            <w:tblGrid>
              <w:gridCol w:w="3265"/>
              <w:gridCol w:w="6765"/>
            </w:tblGrid>
            <w:tr w:rsidR="00303243" w:rsidRPr="009A6E6E" w14:paraId="1463F6EE" w14:textId="77777777" w:rsidTr="00260F99">
              <w:trPr>
                <w:trHeight w:val="330"/>
              </w:trPr>
              <w:tc>
                <w:tcPr>
                  <w:tcW w:w="3265" w:type="dxa"/>
                  <w:shd w:val="clear" w:color="auto" w:fill="auto"/>
                  <w:hideMark/>
                </w:tcPr>
                <w:p w14:paraId="73B4B007" w14:textId="77777777"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 </w:t>
                  </w:r>
                </w:p>
              </w:tc>
              <w:tc>
                <w:tcPr>
                  <w:tcW w:w="6765" w:type="dxa"/>
                  <w:shd w:val="clear" w:color="auto" w:fill="auto"/>
                  <w:vAlign w:val="center"/>
                  <w:hideMark/>
                </w:tcPr>
                <w:p w14:paraId="75D20057" w14:textId="77777777"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 Máy mới 100%.</w:t>
                  </w:r>
                </w:p>
              </w:tc>
            </w:tr>
            <w:tr w:rsidR="00303243" w:rsidRPr="009A6E6E" w14:paraId="5C8F9B6F" w14:textId="77777777" w:rsidTr="00260F99">
              <w:trPr>
                <w:trHeight w:val="330"/>
              </w:trPr>
              <w:tc>
                <w:tcPr>
                  <w:tcW w:w="3265" w:type="dxa"/>
                  <w:shd w:val="clear" w:color="auto" w:fill="auto"/>
                  <w:hideMark/>
                </w:tcPr>
                <w:p w14:paraId="5A04BC89" w14:textId="77777777"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 </w:t>
                  </w:r>
                </w:p>
              </w:tc>
              <w:tc>
                <w:tcPr>
                  <w:tcW w:w="6765" w:type="dxa"/>
                  <w:shd w:val="clear" w:color="auto" w:fill="auto"/>
                  <w:vAlign w:val="center"/>
                  <w:hideMark/>
                </w:tcPr>
                <w:p w14:paraId="02C1B6D4" w14:textId="660FB434"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 xml:space="preserve">- </w:t>
                  </w:r>
                  <w:r w:rsidR="009A6E6E" w:rsidRPr="009A6E6E">
                    <w:rPr>
                      <w:rFonts w:cs="Times New Roman"/>
                      <w:szCs w:val="26"/>
                    </w:rPr>
                    <w:t>Năm sản xuất: 2024 trở về sau</w:t>
                  </w:r>
                </w:p>
              </w:tc>
            </w:tr>
            <w:tr w:rsidR="00303243" w:rsidRPr="009A6E6E" w14:paraId="2186C1BE" w14:textId="77777777" w:rsidTr="00260F99">
              <w:trPr>
                <w:trHeight w:val="330"/>
              </w:trPr>
              <w:tc>
                <w:tcPr>
                  <w:tcW w:w="3265" w:type="dxa"/>
                  <w:shd w:val="clear" w:color="auto" w:fill="auto"/>
                  <w:hideMark/>
                </w:tcPr>
                <w:p w14:paraId="0C4AE8EA" w14:textId="02C77B51"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Kiểu dáng:</w:t>
                  </w:r>
                </w:p>
              </w:tc>
              <w:tc>
                <w:tcPr>
                  <w:tcW w:w="6765" w:type="dxa"/>
                  <w:shd w:val="clear" w:color="auto" w:fill="auto"/>
                  <w:vAlign w:val="center"/>
                  <w:hideMark/>
                </w:tcPr>
                <w:p w14:paraId="30D61F97" w14:textId="77777777"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Rackmount</w:t>
                  </w:r>
                </w:p>
              </w:tc>
            </w:tr>
            <w:tr w:rsidR="00303243" w:rsidRPr="009A6E6E" w14:paraId="25D0EB07" w14:textId="77777777" w:rsidTr="00260F99">
              <w:trPr>
                <w:trHeight w:val="330"/>
              </w:trPr>
              <w:tc>
                <w:tcPr>
                  <w:tcW w:w="3265" w:type="dxa"/>
                  <w:shd w:val="clear" w:color="auto" w:fill="auto"/>
                  <w:hideMark/>
                </w:tcPr>
                <w:p w14:paraId="49C3605A" w14:textId="39D2908B"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Kích thước:</w:t>
                  </w:r>
                </w:p>
              </w:tc>
              <w:tc>
                <w:tcPr>
                  <w:tcW w:w="6765" w:type="dxa"/>
                  <w:shd w:val="clear" w:color="auto" w:fill="auto"/>
                  <w:vAlign w:val="center"/>
                  <w:hideMark/>
                </w:tcPr>
                <w:p w14:paraId="67543DBA" w14:textId="3216DC36" w:rsidR="00303243" w:rsidRPr="009A6E6E" w:rsidRDefault="009A6E6E"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2</w:t>
                  </w:r>
                  <w:r w:rsidR="00303243" w:rsidRPr="009A6E6E">
                    <w:rPr>
                      <w:rFonts w:eastAsia="Times New Roman" w:cs="Times New Roman"/>
                      <w:color w:val="000000"/>
                      <w:kern w:val="0"/>
                      <w:szCs w:val="26"/>
                      <w14:ligatures w14:val="none"/>
                    </w:rPr>
                    <w:t>U</w:t>
                  </w:r>
                </w:p>
              </w:tc>
            </w:tr>
            <w:tr w:rsidR="00303243" w:rsidRPr="009A6E6E" w14:paraId="47F6B6F8" w14:textId="77777777" w:rsidTr="00260F99">
              <w:trPr>
                <w:trHeight w:val="330"/>
              </w:trPr>
              <w:tc>
                <w:tcPr>
                  <w:tcW w:w="3265" w:type="dxa"/>
                  <w:shd w:val="clear" w:color="auto" w:fill="auto"/>
                  <w:hideMark/>
                </w:tcPr>
                <w:p w14:paraId="5AD538F1" w14:textId="5DFFEE3A"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Bộ xử lý trung tâm:</w:t>
                  </w:r>
                </w:p>
              </w:tc>
              <w:tc>
                <w:tcPr>
                  <w:tcW w:w="6765" w:type="dxa"/>
                  <w:shd w:val="clear" w:color="auto" w:fill="auto"/>
                  <w:vAlign w:val="center"/>
                  <w:hideMark/>
                </w:tcPr>
                <w:p w14:paraId="40F667BE" w14:textId="77777777"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2xIntel Xeon-Gold 5416S 2.0GHz 16-core 150W</w:t>
                  </w:r>
                </w:p>
              </w:tc>
            </w:tr>
            <w:tr w:rsidR="00303243" w:rsidRPr="009A6E6E" w14:paraId="2C0DC643" w14:textId="77777777" w:rsidTr="00260F99">
              <w:trPr>
                <w:trHeight w:val="330"/>
              </w:trPr>
              <w:tc>
                <w:tcPr>
                  <w:tcW w:w="3265" w:type="dxa"/>
                  <w:shd w:val="clear" w:color="auto" w:fill="auto"/>
                  <w:hideMark/>
                </w:tcPr>
                <w:p w14:paraId="5ED624DA" w14:textId="3E630DB9"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Bộ nhớ trong:</w:t>
                  </w:r>
                </w:p>
              </w:tc>
              <w:tc>
                <w:tcPr>
                  <w:tcW w:w="6765" w:type="dxa"/>
                  <w:shd w:val="clear" w:color="auto" w:fill="auto"/>
                  <w:vAlign w:val="center"/>
                  <w:hideMark/>
                </w:tcPr>
                <w:p w14:paraId="5850BA74" w14:textId="77777777"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4x64Gb Dual Rank DDR5</w:t>
                  </w:r>
                </w:p>
              </w:tc>
            </w:tr>
            <w:tr w:rsidR="00303243" w:rsidRPr="009A6E6E" w14:paraId="318B149E" w14:textId="77777777" w:rsidTr="00260F99">
              <w:trPr>
                <w:trHeight w:val="330"/>
              </w:trPr>
              <w:tc>
                <w:tcPr>
                  <w:tcW w:w="3265" w:type="dxa"/>
                  <w:shd w:val="clear" w:color="auto" w:fill="auto"/>
                  <w:hideMark/>
                </w:tcPr>
                <w:p w14:paraId="277BD52E" w14:textId="77777777"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 </w:t>
                  </w:r>
                </w:p>
              </w:tc>
              <w:tc>
                <w:tcPr>
                  <w:tcW w:w="6765" w:type="dxa"/>
                  <w:shd w:val="clear" w:color="auto" w:fill="auto"/>
                  <w:vAlign w:val="center"/>
                  <w:hideMark/>
                </w:tcPr>
                <w:p w14:paraId="54ADFB35" w14:textId="77777777"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Thân máy có sẵn 32 khe cắm RAM, khả năng mở rộng tối đa 8TB RDIMM</w:t>
                  </w:r>
                </w:p>
              </w:tc>
            </w:tr>
            <w:tr w:rsidR="00303243" w:rsidRPr="009A6E6E" w14:paraId="3295C5D9" w14:textId="77777777" w:rsidTr="00260F99">
              <w:trPr>
                <w:trHeight w:val="330"/>
              </w:trPr>
              <w:tc>
                <w:tcPr>
                  <w:tcW w:w="3265" w:type="dxa"/>
                  <w:shd w:val="clear" w:color="auto" w:fill="auto"/>
                  <w:hideMark/>
                </w:tcPr>
                <w:p w14:paraId="3FA2CE9C" w14:textId="79124633"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Chế độ bảo vệ bộ nhớ:</w:t>
                  </w:r>
                </w:p>
              </w:tc>
              <w:tc>
                <w:tcPr>
                  <w:tcW w:w="6765" w:type="dxa"/>
                  <w:shd w:val="clear" w:color="auto" w:fill="auto"/>
                  <w:vAlign w:val="center"/>
                  <w:hideMark/>
                </w:tcPr>
                <w:p w14:paraId="63DD0F03" w14:textId="77777777"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ECC/Advanced ECC</w:t>
                  </w:r>
                </w:p>
              </w:tc>
            </w:tr>
            <w:tr w:rsidR="00303243" w:rsidRPr="009A6E6E" w14:paraId="2EC2AB45" w14:textId="77777777" w:rsidTr="00260F99">
              <w:trPr>
                <w:trHeight w:val="330"/>
              </w:trPr>
              <w:tc>
                <w:tcPr>
                  <w:tcW w:w="3265" w:type="dxa"/>
                  <w:shd w:val="clear" w:color="auto" w:fill="auto"/>
                  <w:hideMark/>
                </w:tcPr>
                <w:p w14:paraId="36D3F4EB" w14:textId="4D1C041E"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Ổ cứng:</w:t>
                  </w:r>
                </w:p>
              </w:tc>
              <w:tc>
                <w:tcPr>
                  <w:tcW w:w="6765" w:type="dxa"/>
                  <w:shd w:val="clear" w:color="auto" w:fill="auto"/>
                  <w:vAlign w:val="center"/>
                  <w:hideMark/>
                </w:tcPr>
                <w:p w14:paraId="7C67A21A" w14:textId="77777777"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 xml:space="preserve">08 x 480Gb SSD SATA </w:t>
                  </w:r>
                </w:p>
              </w:tc>
            </w:tr>
            <w:tr w:rsidR="00303243" w:rsidRPr="009A6E6E" w14:paraId="10B7DCBC" w14:textId="77777777" w:rsidTr="00260F99">
              <w:trPr>
                <w:trHeight w:val="330"/>
              </w:trPr>
              <w:tc>
                <w:tcPr>
                  <w:tcW w:w="3265" w:type="dxa"/>
                  <w:vMerge w:val="restart"/>
                  <w:shd w:val="clear" w:color="auto" w:fill="auto"/>
                  <w:vAlign w:val="center"/>
                  <w:hideMark/>
                </w:tcPr>
                <w:p w14:paraId="7D31383A" w14:textId="46D6DAD3"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Card điều khiển ổ cứng:</w:t>
                  </w:r>
                </w:p>
              </w:tc>
              <w:tc>
                <w:tcPr>
                  <w:tcW w:w="6765" w:type="dxa"/>
                  <w:shd w:val="clear" w:color="auto" w:fill="auto"/>
                  <w:vAlign w:val="center"/>
                  <w:hideMark/>
                </w:tcPr>
                <w:p w14:paraId="6446F1D1" w14:textId="77777777"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Bộ nhớ 8Gb cache,</w:t>
                  </w:r>
                </w:p>
              </w:tc>
            </w:tr>
            <w:tr w:rsidR="00303243" w:rsidRPr="009A6E6E" w14:paraId="5ABF58D4" w14:textId="77777777" w:rsidTr="00260F99">
              <w:trPr>
                <w:trHeight w:val="330"/>
              </w:trPr>
              <w:tc>
                <w:tcPr>
                  <w:tcW w:w="3265" w:type="dxa"/>
                  <w:vMerge/>
                  <w:vAlign w:val="center"/>
                  <w:hideMark/>
                </w:tcPr>
                <w:p w14:paraId="789BCACC" w14:textId="77777777" w:rsidR="00303243" w:rsidRPr="009A6E6E" w:rsidRDefault="00303243" w:rsidP="00303243">
                  <w:pPr>
                    <w:rPr>
                      <w:rFonts w:eastAsia="Times New Roman" w:cs="Times New Roman"/>
                      <w:color w:val="000000"/>
                      <w:kern w:val="0"/>
                      <w:szCs w:val="26"/>
                      <w14:ligatures w14:val="none"/>
                    </w:rPr>
                  </w:pPr>
                </w:p>
              </w:tc>
              <w:tc>
                <w:tcPr>
                  <w:tcW w:w="6765" w:type="dxa"/>
                  <w:shd w:val="clear" w:color="auto" w:fill="auto"/>
                  <w:vAlign w:val="center"/>
                  <w:hideMark/>
                </w:tcPr>
                <w:p w14:paraId="0BBFDE49" w14:textId="77777777"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Hỗ trợ các mức RAID: 0,1,5,6,10,50, 60</w:t>
                  </w:r>
                </w:p>
              </w:tc>
            </w:tr>
            <w:tr w:rsidR="00303243" w:rsidRPr="009A6E6E" w14:paraId="0BEBEDCF" w14:textId="77777777" w:rsidTr="00260F99">
              <w:trPr>
                <w:trHeight w:val="330"/>
              </w:trPr>
              <w:tc>
                <w:tcPr>
                  <w:tcW w:w="3265" w:type="dxa"/>
                  <w:vMerge/>
                  <w:vAlign w:val="center"/>
                  <w:hideMark/>
                </w:tcPr>
                <w:p w14:paraId="79BFB3B3" w14:textId="77777777" w:rsidR="00303243" w:rsidRPr="009A6E6E" w:rsidRDefault="00303243" w:rsidP="00303243">
                  <w:pPr>
                    <w:rPr>
                      <w:rFonts w:eastAsia="Times New Roman" w:cs="Times New Roman"/>
                      <w:color w:val="000000"/>
                      <w:kern w:val="0"/>
                      <w:szCs w:val="26"/>
                      <w14:ligatures w14:val="none"/>
                    </w:rPr>
                  </w:pPr>
                </w:p>
              </w:tc>
              <w:tc>
                <w:tcPr>
                  <w:tcW w:w="6765" w:type="dxa"/>
                  <w:shd w:val="clear" w:color="auto" w:fill="auto"/>
                  <w:vAlign w:val="center"/>
                  <w:hideMark/>
                </w:tcPr>
                <w:p w14:paraId="4A5DCF71" w14:textId="77777777"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Hỗ trợ Mixed Mode: (RAID &amp; HBA)</w:t>
                  </w:r>
                </w:p>
              </w:tc>
            </w:tr>
            <w:tr w:rsidR="00303243" w:rsidRPr="009A6E6E" w14:paraId="4F746102" w14:textId="77777777" w:rsidTr="00260F99">
              <w:trPr>
                <w:trHeight w:val="330"/>
              </w:trPr>
              <w:tc>
                <w:tcPr>
                  <w:tcW w:w="3265" w:type="dxa"/>
                  <w:vMerge/>
                  <w:vAlign w:val="center"/>
                  <w:hideMark/>
                </w:tcPr>
                <w:p w14:paraId="750EC3CF" w14:textId="77777777" w:rsidR="00303243" w:rsidRPr="009A6E6E" w:rsidRDefault="00303243" w:rsidP="00303243">
                  <w:pPr>
                    <w:rPr>
                      <w:rFonts w:eastAsia="Times New Roman" w:cs="Times New Roman"/>
                      <w:color w:val="000000"/>
                      <w:kern w:val="0"/>
                      <w:szCs w:val="26"/>
                      <w14:ligatures w14:val="none"/>
                    </w:rPr>
                  </w:pPr>
                </w:p>
              </w:tc>
              <w:tc>
                <w:tcPr>
                  <w:tcW w:w="6765" w:type="dxa"/>
                  <w:shd w:val="clear" w:color="auto" w:fill="auto"/>
                  <w:vAlign w:val="center"/>
                  <w:hideMark/>
                </w:tcPr>
                <w:p w14:paraId="527AE372" w14:textId="77777777"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Hỗ trợ các loại ổ SATA, SAS, NVMe</w:t>
                  </w:r>
                </w:p>
              </w:tc>
            </w:tr>
            <w:tr w:rsidR="00303243" w:rsidRPr="009A6E6E" w14:paraId="400B14AD" w14:textId="77777777" w:rsidTr="00260F99">
              <w:trPr>
                <w:trHeight w:val="338"/>
              </w:trPr>
              <w:tc>
                <w:tcPr>
                  <w:tcW w:w="3265" w:type="dxa"/>
                  <w:vMerge w:val="restart"/>
                  <w:shd w:val="clear" w:color="auto" w:fill="auto"/>
                  <w:vAlign w:val="center"/>
                  <w:hideMark/>
                </w:tcPr>
                <w:p w14:paraId="3EBA6657" w14:textId="3B95A805"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Khả năng lắp đặt ổ cứng tối đa:</w:t>
                  </w:r>
                </w:p>
              </w:tc>
              <w:tc>
                <w:tcPr>
                  <w:tcW w:w="6765" w:type="dxa"/>
                  <w:shd w:val="clear" w:color="auto" w:fill="auto"/>
                  <w:vAlign w:val="center"/>
                  <w:hideMark/>
                </w:tcPr>
                <w:p w14:paraId="0FF4DE91" w14:textId="77777777"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Thân máy có sẵn 08 slot cắm ổ cứng</w:t>
                  </w:r>
                </w:p>
              </w:tc>
            </w:tr>
            <w:tr w:rsidR="00303243" w:rsidRPr="009A6E6E" w14:paraId="455E49C8" w14:textId="77777777" w:rsidTr="00260F99">
              <w:trPr>
                <w:trHeight w:val="330"/>
              </w:trPr>
              <w:tc>
                <w:tcPr>
                  <w:tcW w:w="3265" w:type="dxa"/>
                  <w:vMerge/>
                  <w:vAlign w:val="center"/>
                  <w:hideMark/>
                </w:tcPr>
                <w:p w14:paraId="04250CF0" w14:textId="77777777" w:rsidR="00303243" w:rsidRPr="009A6E6E" w:rsidRDefault="00303243" w:rsidP="00303243">
                  <w:pPr>
                    <w:rPr>
                      <w:rFonts w:eastAsia="Times New Roman" w:cs="Times New Roman"/>
                      <w:color w:val="000000"/>
                      <w:kern w:val="0"/>
                      <w:szCs w:val="26"/>
                      <w14:ligatures w14:val="none"/>
                    </w:rPr>
                  </w:pPr>
                </w:p>
              </w:tc>
              <w:tc>
                <w:tcPr>
                  <w:tcW w:w="6765" w:type="dxa"/>
                  <w:shd w:val="clear" w:color="auto" w:fill="auto"/>
                  <w:vAlign w:val="center"/>
                  <w:hideMark/>
                </w:tcPr>
                <w:p w14:paraId="1C6E0FBB" w14:textId="77777777"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Thân máy có khả năng mở rộng lên  ≥10 ổ cứng SAS/SATA/NVMe</w:t>
                  </w:r>
                </w:p>
              </w:tc>
            </w:tr>
            <w:tr w:rsidR="00303243" w:rsidRPr="009A6E6E" w14:paraId="571BF122" w14:textId="77777777" w:rsidTr="00260F99">
              <w:trPr>
                <w:trHeight w:val="330"/>
              </w:trPr>
              <w:tc>
                <w:tcPr>
                  <w:tcW w:w="3265" w:type="dxa"/>
                  <w:vMerge/>
                  <w:vAlign w:val="center"/>
                  <w:hideMark/>
                </w:tcPr>
                <w:p w14:paraId="4D41571F" w14:textId="77777777" w:rsidR="00303243" w:rsidRPr="009A6E6E" w:rsidRDefault="00303243" w:rsidP="00303243">
                  <w:pPr>
                    <w:rPr>
                      <w:rFonts w:eastAsia="Times New Roman" w:cs="Times New Roman"/>
                      <w:color w:val="000000"/>
                      <w:kern w:val="0"/>
                      <w:szCs w:val="26"/>
                      <w14:ligatures w14:val="none"/>
                    </w:rPr>
                  </w:pPr>
                </w:p>
              </w:tc>
              <w:tc>
                <w:tcPr>
                  <w:tcW w:w="6765" w:type="dxa"/>
                  <w:shd w:val="clear" w:color="auto" w:fill="auto"/>
                  <w:vAlign w:val="center"/>
                  <w:hideMark/>
                </w:tcPr>
                <w:p w14:paraId="5EB81574" w14:textId="77777777"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Hỗ trợ hot plug</w:t>
                  </w:r>
                </w:p>
              </w:tc>
            </w:tr>
            <w:tr w:rsidR="00303243" w:rsidRPr="009A6E6E" w14:paraId="2C6DEB0C" w14:textId="77777777" w:rsidTr="00260F99">
              <w:trPr>
                <w:trHeight w:val="330"/>
              </w:trPr>
              <w:tc>
                <w:tcPr>
                  <w:tcW w:w="3265" w:type="dxa"/>
                  <w:vMerge w:val="restart"/>
                  <w:shd w:val="clear" w:color="auto" w:fill="auto"/>
                  <w:vAlign w:val="center"/>
                  <w:hideMark/>
                </w:tcPr>
                <w:p w14:paraId="65FE9811" w14:textId="775B99B6"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Card giao tiếp mạng:</w:t>
                  </w:r>
                </w:p>
              </w:tc>
              <w:tc>
                <w:tcPr>
                  <w:tcW w:w="6765" w:type="dxa"/>
                  <w:shd w:val="clear" w:color="auto" w:fill="auto"/>
                  <w:vAlign w:val="center"/>
                  <w:hideMark/>
                </w:tcPr>
                <w:p w14:paraId="731CA189" w14:textId="77777777"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4 cổng giao tiếp mạng chuẩn 1Gbps base T</w:t>
                  </w:r>
                </w:p>
              </w:tc>
            </w:tr>
            <w:tr w:rsidR="00303243" w:rsidRPr="009A6E6E" w14:paraId="6692E032" w14:textId="77777777" w:rsidTr="00260F99">
              <w:trPr>
                <w:trHeight w:val="330"/>
              </w:trPr>
              <w:tc>
                <w:tcPr>
                  <w:tcW w:w="3265" w:type="dxa"/>
                  <w:vMerge/>
                  <w:vAlign w:val="center"/>
                  <w:hideMark/>
                </w:tcPr>
                <w:p w14:paraId="0FDF02F4" w14:textId="77777777" w:rsidR="00303243" w:rsidRPr="009A6E6E" w:rsidRDefault="00303243" w:rsidP="00303243">
                  <w:pPr>
                    <w:rPr>
                      <w:rFonts w:eastAsia="Times New Roman" w:cs="Times New Roman"/>
                      <w:color w:val="000000"/>
                      <w:kern w:val="0"/>
                      <w:szCs w:val="26"/>
                      <w14:ligatures w14:val="none"/>
                    </w:rPr>
                  </w:pPr>
                </w:p>
              </w:tc>
              <w:tc>
                <w:tcPr>
                  <w:tcW w:w="6765" w:type="dxa"/>
                  <w:shd w:val="clear" w:color="auto" w:fill="auto"/>
                  <w:vAlign w:val="center"/>
                  <w:hideMark/>
                </w:tcPr>
                <w:p w14:paraId="79810B13" w14:textId="77777777"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2 cổng giao tiếp mạng 10Gb SFP+ kèm transceiver</w:t>
                  </w:r>
                </w:p>
              </w:tc>
            </w:tr>
            <w:tr w:rsidR="00303243" w:rsidRPr="009A6E6E" w14:paraId="4499CBEB" w14:textId="77777777" w:rsidTr="00260F99">
              <w:trPr>
                <w:trHeight w:val="330"/>
              </w:trPr>
              <w:tc>
                <w:tcPr>
                  <w:tcW w:w="3265" w:type="dxa"/>
                  <w:vMerge/>
                  <w:vAlign w:val="center"/>
                  <w:hideMark/>
                </w:tcPr>
                <w:p w14:paraId="2BAFC797" w14:textId="77777777" w:rsidR="00303243" w:rsidRPr="009A6E6E" w:rsidRDefault="00303243" w:rsidP="00303243">
                  <w:pPr>
                    <w:rPr>
                      <w:rFonts w:eastAsia="Times New Roman" w:cs="Times New Roman"/>
                      <w:color w:val="000000"/>
                      <w:kern w:val="0"/>
                      <w:szCs w:val="26"/>
                      <w14:ligatures w14:val="none"/>
                    </w:rPr>
                  </w:pPr>
                </w:p>
              </w:tc>
              <w:tc>
                <w:tcPr>
                  <w:tcW w:w="6765" w:type="dxa"/>
                  <w:shd w:val="clear" w:color="auto" w:fill="auto"/>
                  <w:vAlign w:val="center"/>
                  <w:hideMark/>
                </w:tcPr>
                <w:p w14:paraId="1188B523" w14:textId="77777777"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2 cổng giao tiếp mạng chuẩn 32Gbps FC</w:t>
                  </w:r>
                </w:p>
              </w:tc>
            </w:tr>
            <w:tr w:rsidR="00303243" w:rsidRPr="009A6E6E" w14:paraId="7EEE6677" w14:textId="77777777" w:rsidTr="00260F99">
              <w:trPr>
                <w:trHeight w:val="330"/>
              </w:trPr>
              <w:tc>
                <w:tcPr>
                  <w:tcW w:w="3265" w:type="dxa"/>
                  <w:vMerge w:val="restart"/>
                  <w:shd w:val="clear" w:color="auto" w:fill="auto"/>
                  <w:hideMark/>
                </w:tcPr>
                <w:p w14:paraId="5B30C5CB" w14:textId="1024C96A"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I/O slots:</w:t>
                  </w:r>
                </w:p>
              </w:tc>
              <w:tc>
                <w:tcPr>
                  <w:tcW w:w="6765" w:type="dxa"/>
                  <w:shd w:val="clear" w:color="auto" w:fill="auto"/>
                  <w:vAlign w:val="center"/>
                  <w:hideMark/>
                </w:tcPr>
                <w:p w14:paraId="7920EB43" w14:textId="77777777"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hỗ trợ tối đa &gt;=3 khe cắm PCIe 5.0</w:t>
                  </w:r>
                </w:p>
              </w:tc>
            </w:tr>
            <w:tr w:rsidR="00303243" w:rsidRPr="009A6E6E" w14:paraId="6A31BEA7" w14:textId="77777777" w:rsidTr="00260F99">
              <w:trPr>
                <w:trHeight w:val="330"/>
              </w:trPr>
              <w:tc>
                <w:tcPr>
                  <w:tcW w:w="3265" w:type="dxa"/>
                  <w:vMerge/>
                  <w:vAlign w:val="center"/>
                  <w:hideMark/>
                </w:tcPr>
                <w:p w14:paraId="1ADDF09F" w14:textId="77777777" w:rsidR="00303243" w:rsidRPr="009A6E6E" w:rsidRDefault="00303243" w:rsidP="00303243">
                  <w:pPr>
                    <w:rPr>
                      <w:rFonts w:eastAsia="Times New Roman" w:cs="Times New Roman"/>
                      <w:color w:val="000000"/>
                      <w:kern w:val="0"/>
                      <w:szCs w:val="26"/>
                      <w14:ligatures w14:val="none"/>
                    </w:rPr>
                  </w:pPr>
                </w:p>
              </w:tc>
              <w:tc>
                <w:tcPr>
                  <w:tcW w:w="6765" w:type="dxa"/>
                  <w:shd w:val="clear" w:color="auto" w:fill="auto"/>
                  <w:vAlign w:val="center"/>
                  <w:hideMark/>
                </w:tcPr>
                <w:p w14:paraId="4F64D44F" w14:textId="77777777"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Up to 5 total USB slot</w:t>
                  </w:r>
                </w:p>
              </w:tc>
            </w:tr>
            <w:tr w:rsidR="00303243" w:rsidRPr="009A6E6E" w14:paraId="412DDDAB" w14:textId="77777777" w:rsidTr="00260F99">
              <w:trPr>
                <w:trHeight w:val="330"/>
              </w:trPr>
              <w:tc>
                <w:tcPr>
                  <w:tcW w:w="3265" w:type="dxa"/>
                  <w:shd w:val="clear" w:color="auto" w:fill="auto"/>
                  <w:hideMark/>
                </w:tcPr>
                <w:p w14:paraId="116BF259" w14:textId="6E4FA95E"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Graphics:</w:t>
                  </w:r>
                </w:p>
              </w:tc>
              <w:tc>
                <w:tcPr>
                  <w:tcW w:w="6765" w:type="dxa"/>
                  <w:shd w:val="clear" w:color="auto" w:fill="auto"/>
                  <w:vAlign w:val="center"/>
                  <w:hideMark/>
                </w:tcPr>
                <w:p w14:paraId="753D0676" w14:textId="77777777"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có &gt;=1 cổng VGA hỗ trợ độ phân giải: 1920 x 1200 (32 bpp)</w:t>
                  </w:r>
                </w:p>
              </w:tc>
            </w:tr>
            <w:tr w:rsidR="00303243" w:rsidRPr="009A6E6E" w14:paraId="07478878" w14:textId="77777777" w:rsidTr="00260F99">
              <w:trPr>
                <w:trHeight w:val="330"/>
              </w:trPr>
              <w:tc>
                <w:tcPr>
                  <w:tcW w:w="3265" w:type="dxa"/>
                  <w:vMerge w:val="restart"/>
                  <w:shd w:val="clear" w:color="auto" w:fill="auto"/>
                  <w:vAlign w:val="center"/>
                  <w:hideMark/>
                </w:tcPr>
                <w:p w14:paraId="179DCC41" w14:textId="57521CC0"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lastRenderedPageBreak/>
                    <w:t>Quản trị:</w:t>
                  </w:r>
                </w:p>
              </w:tc>
              <w:tc>
                <w:tcPr>
                  <w:tcW w:w="6765" w:type="dxa"/>
                  <w:shd w:val="clear" w:color="auto" w:fill="auto"/>
                  <w:vAlign w:val="center"/>
                  <w:hideMark/>
                </w:tcPr>
                <w:p w14:paraId="1BB19901" w14:textId="77777777"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Hệ thống quản trị thiết kế dạng chip Onboard tích hợp sẵn trên máy chủ</w:t>
                  </w:r>
                </w:p>
              </w:tc>
            </w:tr>
            <w:tr w:rsidR="00303243" w:rsidRPr="009A6E6E" w14:paraId="20528326" w14:textId="77777777" w:rsidTr="00260F99">
              <w:trPr>
                <w:trHeight w:val="330"/>
              </w:trPr>
              <w:tc>
                <w:tcPr>
                  <w:tcW w:w="3265" w:type="dxa"/>
                  <w:vMerge/>
                  <w:vAlign w:val="center"/>
                  <w:hideMark/>
                </w:tcPr>
                <w:p w14:paraId="5E4B138C" w14:textId="77777777" w:rsidR="00303243" w:rsidRPr="009A6E6E" w:rsidRDefault="00303243" w:rsidP="00303243">
                  <w:pPr>
                    <w:rPr>
                      <w:rFonts w:eastAsia="Times New Roman" w:cs="Times New Roman"/>
                      <w:color w:val="000000"/>
                      <w:kern w:val="0"/>
                      <w:szCs w:val="26"/>
                      <w14:ligatures w14:val="none"/>
                    </w:rPr>
                  </w:pPr>
                </w:p>
              </w:tc>
              <w:tc>
                <w:tcPr>
                  <w:tcW w:w="6765" w:type="dxa"/>
                  <w:shd w:val="clear" w:color="auto" w:fill="auto"/>
                  <w:vAlign w:val="center"/>
                  <w:hideMark/>
                </w:tcPr>
                <w:p w14:paraId="0139C54B" w14:textId="77777777"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Có sẵn license quản trị máy chủ và license quản trị tập trung</w:t>
                  </w:r>
                </w:p>
              </w:tc>
            </w:tr>
            <w:tr w:rsidR="00303243" w:rsidRPr="009A6E6E" w14:paraId="45007C37" w14:textId="77777777" w:rsidTr="00260F99">
              <w:trPr>
                <w:trHeight w:val="330"/>
              </w:trPr>
              <w:tc>
                <w:tcPr>
                  <w:tcW w:w="3265" w:type="dxa"/>
                  <w:vMerge/>
                  <w:vAlign w:val="center"/>
                  <w:hideMark/>
                </w:tcPr>
                <w:p w14:paraId="187E056D" w14:textId="77777777" w:rsidR="00303243" w:rsidRPr="009A6E6E" w:rsidRDefault="00303243" w:rsidP="00303243">
                  <w:pPr>
                    <w:rPr>
                      <w:rFonts w:eastAsia="Times New Roman" w:cs="Times New Roman"/>
                      <w:color w:val="000000"/>
                      <w:kern w:val="0"/>
                      <w:szCs w:val="26"/>
                      <w14:ligatures w14:val="none"/>
                    </w:rPr>
                  </w:pPr>
                </w:p>
              </w:tc>
              <w:tc>
                <w:tcPr>
                  <w:tcW w:w="6765" w:type="dxa"/>
                  <w:shd w:val="clear" w:color="auto" w:fill="auto"/>
                  <w:vAlign w:val="center"/>
                  <w:hideMark/>
                </w:tcPr>
                <w:p w14:paraId="35A2E38E" w14:textId="77777777"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Quản trị qua giao diện web, có cổng quản trị riêng, hỗ trợ tắt bật máy chủ từ xa;</w:t>
                  </w:r>
                </w:p>
              </w:tc>
            </w:tr>
            <w:tr w:rsidR="00303243" w:rsidRPr="009A6E6E" w14:paraId="01839E56" w14:textId="77777777" w:rsidTr="00260F99">
              <w:trPr>
                <w:trHeight w:val="330"/>
              </w:trPr>
              <w:tc>
                <w:tcPr>
                  <w:tcW w:w="3265" w:type="dxa"/>
                  <w:vMerge/>
                  <w:vAlign w:val="center"/>
                  <w:hideMark/>
                </w:tcPr>
                <w:p w14:paraId="3EAA2000" w14:textId="77777777" w:rsidR="00303243" w:rsidRPr="009A6E6E" w:rsidRDefault="00303243" w:rsidP="00303243">
                  <w:pPr>
                    <w:rPr>
                      <w:rFonts w:eastAsia="Times New Roman" w:cs="Times New Roman"/>
                      <w:color w:val="000000"/>
                      <w:kern w:val="0"/>
                      <w:szCs w:val="26"/>
                      <w14:ligatures w14:val="none"/>
                    </w:rPr>
                  </w:pPr>
                </w:p>
              </w:tc>
              <w:tc>
                <w:tcPr>
                  <w:tcW w:w="6765" w:type="dxa"/>
                  <w:shd w:val="clear" w:color="auto" w:fill="auto"/>
                  <w:vAlign w:val="center"/>
                  <w:hideMark/>
                </w:tcPr>
                <w:p w14:paraId="1F9A678F" w14:textId="77777777"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Hỗ trợ kết nối giao diện console thông qua giao thức HTML5</w:t>
                  </w:r>
                </w:p>
              </w:tc>
            </w:tr>
            <w:tr w:rsidR="00303243" w:rsidRPr="009A6E6E" w14:paraId="118A0DB2" w14:textId="77777777" w:rsidTr="00260F99">
              <w:trPr>
                <w:trHeight w:val="630"/>
              </w:trPr>
              <w:tc>
                <w:tcPr>
                  <w:tcW w:w="3265" w:type="dxa"/>
                  <w:vMerge/>
                  <w:vAlign w:val="center"/>
                  <w:hideMark/>
                </w:tcPr>
                <w:p w14:paraId="315E045D" w14:textId="77777777" w:rsidR="00303243" w:rsidRPr="009A6E6E" w:rsidRDefault="00303243" w:rsidP="00303243">
                  <w:pPr>
                    <w:rPr>
                      <w:rFonts w:eastAsia="Times New Roman" w:cs="Times New Roman"/>
                      <w:color w:val="000000"/>
                      <w:kern w:val="0"/>
                      <w:szCs w:val="26"/>
                      <w14:ligatures w14:val="none"/>
                    </w:rPr>
                  </w:pPr>
                </w:p>
              </w:tc>
              <w:tc>
                <w:tcPr>
                  <w:tcW w:w="6765" w:type="dxa"/>
                  <w:shd w:val="clear" w:color="auto" w:fill="auto"/>
                  <w:vAlign w:val="center"/>
                  <w:hideMark/>
                </w:tcPr>
                <w:p w14:paraId="7EDA2352" w14:textId="77777777"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Hỗ trợ quản trị từ xa trên điện toán đám mây của nhà sản xuất. Hỗ trợ quản trị từ xa từ thiết bị di động trên nền tảng iOS và Android</w:t>
                  </w:r>
                </w:p>
              </w:tc>
            </w:tr>
            <w:tr w:rsidR="00303243" w:rsidRPr="009A6E6E" w14:paraId="4C7069EA" w14:textId="77777777" w:rsidTr="00260F99">
              <w:trPr>
                <w:trHeight w:val="330"/>
              </w:trPr>
              <w:tc>
                <w:tcPr>
                  <w:tcW w:w="3265" w:type="dxa"/>
                  <w:vMerge/>
                  <w:vAlign w:val="center"/>
                  <w:hideMark/>
                </w:tcPr>
                <w:p w14:paraId="783C1C22" w14:textId="77777777" w:rsidR="00303243" w:rsidRPr="009A6E6E" w:rsidRDefault="00303243" w:rsidP="00303243">
                  <w:pPr>
                    <w:rPr>
                      <w:rFonts w:eastAsia="Times New Roman" w:cs="Times New Roman"/>
                      <w:color w:val="000000"/>
                      <w:kern w:val="0"/>
                      <w:szCs w:val="26"/>
                      <w14:ligatures w14:val="none"/>
                    </w:rPr>
                  </w:pPr>
                </w:p>
              </w:tc>
              <w:tc>
                <w:tcPr>
                  <w:tcW w:w="6765" w:type="dxa"/>
                  <w:shd w:val="clear" w:color="auto" w:fill="auto"/>
                  <w:vAlign w:val="center"/>
                  <w:hideMark/>
                </w:tcPr>
                <w:p w14:paraId="35104694" w14:textId="77777777"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Cho phép đồng thời 6 session quản trị đồng thời</w:t>
                  </w:r>
                </w:p>
              </w:tc>
            </w:tr>
            <w:tr w:rsidR="00303243" w:rsidRPr="009A6E6E" w14:paraId="6080BFFF" w14:textId="77777777" w:rsidTr="00260F99">
              <w:trPr>
                <w:trHeight w:val="330"/>
              </w:trPr>
              <w:tc>
                <w:tcPr>
                  <w:tcW w:w="3265" w:type="dxa"/>
                  <w:vMerge/>
                  <w:vAlign w:val="center"/>
                  <w:hideMark/>
                </w:tcPr>
                <w:p w14:paraId="0F9C2129" w14:textId="77777777" w:rsidR="00303243" w:rsidRPr="009A6E6E" w:rsidRDefault="00303243" w:rsidP="00303243">
                  <w:pPr>
                    <w:rPr>
                      <w:rFonts w:eastAsia="Times New Roman" w:cs="Times New Roman"/>
                      <w:color w:val="000000"/>
                      <w:kern w:val="0"/>
                      <w:szCs w:val="26"/>
                      <w14:ligatures w14:val="none"/>
                    </w:rPr>
                  </w:pPr>
                </w:p>
              </w:tc>
              <w:tc>
                <w:tcPr>
                  <w:tcW w:w="6765" w:type="dxa"/>
                  <w:shd w:val="clear" w:color="auto" w:fill="auto"/>
                  <w:vAlign w:val="center"/>
                  <w:hideMark/>
                </w:tcPr>
                <w:p w14:paraId="73B0CBA0" w14:textId="77777777"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Hỗ trợ quản trị qua giao thức RESTful API</w:t>
                  </w:r>
                </w:p>
              </w:tc>
            </w:tr>
            <w:tr w:rsidR="00303243" w:rsidRPr="009A6E6E" w14:paraId="1F3E5C4A" w14:textId="77777777" w:rsidTr="00260F99">
              <w:trPr>
                <w:trHeight w:val="330"/>
              </w:trPr>
              <w:tc>
                <w:tcPr>
                  <w:tcW w:w="3265" w:type="dxa"/>
                  <w:vMerge w:val="restart"/>
                  <w:shd w:val="clear" w:color="auto" w:fill="auto"/>
                  <w:vAlign w:val="center"/>
                  <w:hideMark/>
                </w:tcPr>
                <w:p w14:paraId="465271AD" w14:textId="0425D569"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Công nghệ bảo mật:</w:t>
                  </w:r>
                </w:p>
              </w:tc>
              <w:tc>
                <w:tcPr>
                  <w:tcW w:w="6765" w:type="dxa"/>
                  <w:shd w:val="clear" w:color="auto" w:fill="auto"/>
                  <w:vAlign w:val="center"/>
                  <w:hideMark/>
                </w:tcPr>
                <w:p w14:paraId="63DFE418" w14:textId="77777777"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Hỗ trợ TPM version 2.0 (Trusted Platform Module )</w:t>
                  </w:r>
                </w:p>
              </w:tc>
            </w:tr>
            <w:tr w:rsidR="00303243" w:rsidRPr="009A6E6E" w14:paraId="31D42F32" w14:textId="77777777" w:rsidTr="00260F99">
              <w:trPr>
                <w:trHeight w:val="330"/>
              </w:trPr>
              <w:tc>
                <w:tcPr>
                  <w:tcW w:w="3265" w:type="dxa"/>
                  <w:vMerge/>
                  <w:vAlign w:val="center"/>
                  <w:hideMark/>
                </w:tcPr>
                <w:p w14:paraId="3667481E" w14:textId="77777777" w:rsidR="00303243" w:rsidRPr="009A6E6E" w:rsidRDefault="00303243" w:rsidP="00303243">
                  <w:pPr>
                    <w:rPr>
                      <w:rFonts w:eastAsia="Times New Roman" w:cs="Times New Roman"/>
                      <w:color w:val="000000"/>
                      <w:kern w:val="0"/>
                      <w:szCs w:val="26"/>
                      <w14:ligatures w14:val="none"/>
                    </w:rPr>
                  </w:pPr>
                </w:p>
              </w:tc>
              <w:tc>
                <w:tcPr>
                  <w:tcW w:w="6765" w:type="dxa"/>
                  <w:shd w:val="clear" w:color="auto" w:fill="auto"/>
                  <w:vAlign w:val="center"/>
                  <w:hideMark/>
                </w:tcPr>
                <w:p w14:paraId="33467A72" w14:textId="77777777"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Immutable Silicon Root of Trust</w:t>
                  </w:r>
                </w:p>
              </w:tc>
            </w:tr>
            <w:tr w:rsidR="00303243" w:rsidRPr="009A6E6E" w14:paraId="5C08C900" w14:textId="77777777" w:rsidTr="00260F99">
              <w:trPr>
                <w:trHeight w:val="330"/>
              </w:trPr>
              <w:tc>
                <w:tcPr>
                  <w:tcW w:w="3265" w:type="dxa"/>
                  <w:vMerge/>
                  <w:vAlign w:val="center"/>
                  <w:hideMark/>
                </w:tcPr>
                <w:p w14:paraId="34236B74" w14:textId="77777777" w:rsidR="00303243" w:rsidRPr="009A6E6E" w:rsidRDefault="00303243" w:rsidP="00303243">
                  <w:pPr>
                    <w:rPr>
                      <w:rFonts w:eastAsia="Times New Roman" w:cs="Times New Roman"/>
                      <w:color w:val="000000"/>
                      <w:kern w:val="0"/>
                      <w:szCs w:val="26"/>
                      <w14:ligatures w14:val="none"/>
                    </w:rPr>
                  </w:pPr>
                </w:p>
              </w:tc>
              <w:tc>
                <w:tcPr>
                  <w:tcW w:w="6765" w:type="dxa"/>
                  <w:shd w:val="clear" w:color="auto" w:fill="auto"/>
                  <w:vAlign w:val="center"/>
                  <w:hideMark/>
                </w:tcPr>
                <w:p w14:paraId="4DDE1642" w14:textId="77777777"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UEFI Secure Boot and Secure Start support</w:t>
                  </w:r>
                </w:p>
              </w:tc>
            </w:tr>
            <w:tr w:rsidR="00303243" w:rsidRPr="009A6E6E" w14:paraId="52CE525E" w14:textId="77777777" w:rsidTr="00260F99">
              <w:trPr>
                <w:trHeight w:val="330"/>
              </w:trPr>
              <w:tc>
                <w:tcPr>
                  <w:tcW w:w="3265" w:type="dxa"/>
                  <w:vMerge/>
                  <w:vAlign w:val="center"/>
                  <w:hideMark/>
                </w:tcPr>
                <w:p w14:paraId="5813FBD6" w14:textId="77777777" w:rsidR="00303243" w:rsidRPr="009A6E6E" w:rsidRDefault="00303243" w:rsidP="00303243">
                  <w:pPr>
                    <w:rPr>
                      <w:rFonts w:eastAsia="Times New Roman" w:cs="Times New Roman"/>
                      <w:color w:val="000000"/>
                      <w:kern w:val="0"/>
                      <w:szCs w:val="26"/>
                      <w14:ligatures w14:val="none"/>
                    </w:rPr>
                  </w:pPr>
                </w:p>
              </w:tc>
              <w:tc>
                <w:tcPr>
                  <w:tcW w:w="6765" w:type="dxa"/>
                  <w:shd w:val="clear" w:color="auto" w:fill="auto"/>
                  <w:vAlign w:val="center"/>
                  <w:hideMark/>
                </w:tcPr>
                <w:p w14:paraId="11B11DBB" w14:textId="77777777"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FIPS 140-2 validation</w:t>
                  </w:r>
                </w:p>
              </w:tc>
            </w:tr>
            <w:tr w:rsidR="00303243" w:rsidRPr="009A6E6E" w14:paraId="7F204AD6" w14:textId="77777777" w:rsidTr="00260F99">
              <w:trPr>
                <w:trHeight w:val="330"/>
              </w:trPr>
              <w:tc>
                <w:tcPr>
                  <w:tcW w:w="3265" w:type="dxa"/>
                  <w:vMerge/>
                  <w:vAlign w:val="center"/>
                  <w:hideMark/>
                </w:tcPr>
                <w:p w14:paraId="503ACC45" w14:textId="77777777" w:rsidR="00303243" w:rsidRPr="009A6E6E" w:rsidRDefault="00303243" w:rsidP="00303243">
                  <w:pPr>
                    <w:rPr>
                      <w:rFonts w:eastAsia="Times New Roman" w:cs="Times New Roman"/>
                      <w:color w:val="000000"/>
                      <w:kern w:val="0"/>
                      <w:szCs w:val="26"/>
                      <w14:ligatures w14:val="none"/>
                    </w:rPr>
                  </w:pPr>
                </w:p>
              </w:tc>
              <w:tc>
                <w:tcPr>
                  <w:tcW w:w="6765" w:type="dxa"/>
                  <w:shd w:val="clear" w:color="auto" w:fill="auto"/>
                  <w:vAlign w:val="center"/>
                  <w:hideMark/>
                </w:tcPr>
                <w:p w14:paraId="7ABB5106" w14:textId="77777777"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Tương thích chuẩn PCI DSS Compliance</w:t>
                  </w:r>
                </w:p>
              </w:tc>
            </w:tr>
            <w:tr w:rsidR="00303243" w:rsidRPr="009A6E6E" w14:paraId="5B06FF29" w14:textId="77777777" w:rsidTr="00260F99">
              <w:trPr>
                <w:trHeight w:val="330"/>
              </w:trPr>
              <w:tc>
                <w:tcPr>
                  <w:tcW w:w="3265" w:type="dxa"/>
                  <w:shd w:val="clear" w:color="auto" w:fill="auto"/>
                  <w:hideMark/>
                </w:tcPr>
                <w:p w14:paraId="14E3F718" w14:textId="3A78C096"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Hệ thống nguồn:</w:t>
                  </w:r>
                </w:p>
              </w:tc>
              <w:tc>
                <w:tcPr>
                  <w:tcW w:w="6765" w:type="dxa"/>
                  <w:shd w:val="clear" w:color="auto" w:fill="auto"/>
                  <w:vAlign w:val="center"/>
                  <w:hideMark/>
                </w:tcPr>
                <w:p w14:paraId="088B173C" w14:textId="77777777"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Tối thiểu 02 nguồn xoay chiều &gt;=800W hoạt động dự phòng, có thể thay thế nóng</w:t>
                  </w:r>
                </w:p>
              </w:tc>
            </w:tr>
            <w:tr w:rsidR="00303243" w:rsidRPr="009A6E6E" w14:paraId="436E557C" w14:textId="77777777" w:rsidTr="00260F99">
              <w:trPr>
                <w:trHeight w:val="330"/>
              </w:trPr>
              <w:tc>
                <w:tcPr>
                  <w:tcW w:w="3265" w:type="dxa"/>
                  <w:shd w:val="clear" w:color="auto" w:fill="auto"/>
                  <w:hideMark/>
                </w:tcPr>
                <w:p w14:paraId="3677A1BC" w14:textId="4581111C"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Hệ thống quạt:</w:t>
                  </w:r>
                </w:p>
              </w:tc>
              <w:tc>
                <w:tcPr>
                  <w:tcW w:w="6765" w:type="dxa"/>
                  <w:shd w:val="clear" w:color="auto" w:fill="auto"/>
                  <w:vAlign w:val="center"/>
                  <w:hideMark/>
                </w:tcPr>
                <w:p w14:paraId="26847AF8" w14:textId="77777777"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Có khả năng thay thế nóng và hoạt động ở chế độ dự phòng</w:t>
                  </w:r>
                </w:p>
              </w:tc>
            </w:tr>
            <w:tr w:rsidR="00303243" w:rsidRPr="009A6E6E" w14:paraId="4EAAC020" w14:textId="77777777" w:rsidTr="00260F99">
              <w:trPr>
                <w:trHeight w:val="330"/>
              </w:trPr>
              <w:tc>
                <w:tcPr>
                  <w:tcW w:w="3265" w:type="dxa"/>
                  <w:vMerge w:val="restart"/>
                  <w:shd w:val="clear" w:color="auto" w:fill="auto"/>
                  <w:vAlign w:val="center"/>
                  <w:hideMark/>
                </w:tcPr>
                <w:p w14:paraId="7AD24445" w14:textId="037A381E"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Hỗ trợ các hệ điều hành:</w:t>
                  </w:r>
                </w:p>
              </w:tc>
              <w:tc>
                <w:tcPr>
                  <w:tcW w:w="6765" w:type="dxa"/>
                  <w:shd w:val="clear" w:color="auto" w:fill="auto"/>
                  <w:vAlign w:val="center"/>
                  <w:hideMark/>
                </w:tcPr>
                <w:p w14:paraId="6F91FD2E" w14:textId="77777777"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Windows Server</w:t>
                  </w:r>
                </w:p>
              </w:tc>
            </w:tr>
            <w:tr w:rsidR="00303243" w:rsidRPr="009A6E6E" w14:paraId="0FACD5C1" w14:textId="77777777" w:rsidTr="00260F99">
              <w:trPr>
                <w:trHeight w:val="330"/>
              </w:trPr>
              <w:tc>
                <w:tcPr>
                  <w:tcW w:w="3265" w:type="dxa"/>
                  <w:vMerge/>
                  <w:vAlign w:val="center"/>
                  <w:hideMark/>
                </w:tcPr>
                <w:p w14:paraId="0799738E" w14:textId="77777777" w:rsidR="00303243" w:rsidRPr="009A6E6E" w:rsidRDefault="00303243" w:rsidP="00303243">
                  <w:pPr>
                    <w:rPr>
                      <w:rFonts w:eastAsia="Times New Roman" w:cs="Times New Roman"/>
                      <w:color w:val="000000"/>
                      <w:kern w:val="0"/>
                      <w:szCs w:val="26"/>
                      <w14:ligatures w14:val="none"/>
                    </w:rPr>
                  </w:pPr>
                </w:p>
              </w:tc>
              <w:tc>
                <w:tcPr>
                  <w:tcW w:w="6765" w:type="dxa"/>
                  <w:shd w:val="clear" w:color="auto" w:fill="auto"/>
                  <w:vAlign w:val="center"/>
                  <w:hideMark/>
                </w:tcPr>
                <w:p w14:paraId="24F2BF97" w14:textId="77777777"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VMware ESXI</w:t>
                  </w:r>
                </w:p>
              </w:tc>
            </w:tr>
            <w:tr w:rsidR="00303243" w:rsidRPr="009A6E6E" w14:paraId="65DD6AA8" w14:textId="77777777" w:rsidTr="00260F99">
              <w:trPr>
                <w:trHeight w:val="330"/>
              </w:trPr>
              <w:tc>
                <w:tcPr>
                  <w:tcW w:w="3265" w:type="dxa"/>
                  <w:vMerge/>
                  <w:vAlign w:val="center"/>
                  <w:hideMark/>
                </w:tcPr>
                <w:p w14:paraId="7491150B" w14:textId="77777777" w:rsidR="00303243" w:rsidRPr="009A6E6E" w:rsidRDefault="00303243" w:rsidP="00303243">
                  <w:pPr>
                    <w:rPr>
                      <w:rFonts w:eastAsia="Times New Roman" w:cs="Times New Roman"/>
                      <w:color w:val="000000"/>
                      <w:kern w:val="0"/>
                      <w:szCs w:val="26"/>
                      <w14:ligatures w14:val="none"/>
                    </w:rPr>
                  </w:pPr>
                </w:p>
              </w:tc>
              <w:tc>
                <w:tcPr>
                  <w:tcW w:w="6765" w:type="dxa"/>
                  <w:shd w:val="clear" w:color="auto" w:fill="auto"/>
                  <w:vAlign w:val="center"/>
                  <w:hideMark/>
                </w:tcPr>
                <w:p w14:paraId="7CE12F38" w14:textId="77777777"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Ubuntu</w:t>
                  </w:r>
                </w:p>
              </w:tc>
            </w:tr>
            <w:tr w:rsidR="00303243" w:rsidRPr="009A6E6E" w14:paraId="284A7880" w14:textId="77777777" w:rsidTr="00260F99">
              <w:trPr>
                <w:trHeight w:val="330"/>
              </w:trPr>
              <w:tc>
                <w:tcPr>
                  <w:tcW w:w="3265" w:type="dxa"/>
                  <w:vMerge/>
                  <w:vAlign w:val="center"/>
                  <w:hideMark/>
                </w:tcPr>
                <w:p w14:paraId="7A519DD9" w14:textId="77777777" w:rsidR="00303243" w:rsidRPr="009A6E6E" w:rsidRDefault="00303243" w:rsidP="00303243">
                  <w:pPr>
                    <w:rPr>
                      <w:rFonts w:eastAsia="Times New Roman" w:cs="Times New Roman"/>
                      <w:color w:val="000000"/>
                      <w:kern w:val="0"/>
                      <w:szCs w:val="26"/>
                      <w14:ligatures w14:val="none"/>
                    </w:rPr>
                  </w:pPr>
                </w:p>
              </w:tc>
              <w:tc>
                <w:tcPr>
                  <w:tcW w:w="6765" w:type="dxa"/>
                  <w:shd w:val="clear" w:color="auto" w:fill="auto"/>
                  <w:vAlign w:val="center"/>
                  <w:hideMark/>
                </w:tcPr>
                <w:p w14:paraId="28218079" w14:textId="77777777"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Red Hat Enterprise Linux (RHEL)</w:t>
                  </w:r>
                </w:p>
              </w:tc>
            </w:tr>
            <w:tr w:rsidR="00303243" w:rsidRPr="009A6E6E" w14:paraId="585F3DA9" w14:textId="77777777" w:rsidTr="00260F99">
              <w:trPr>
                <w:trHeight w:val="330"/>
              </w:trPr>
              <w:tc>
                <w:tcPr>
                  <w:tcW w:w="3265" w:type="dxa"/>
                  <w:vMerge/>
                  <w:vAlign w:val="center"/>
                  <w:hideMark/>
                </w:tcPr>
                <w:p w14:paraId="4BFD9879" w14:textId="77777777" w:rsidR="00303243" w:rsidRPr="009A6E6E" w:rsidRDefault="00303243" w:rsidP="00303243">
                  <w:pPr>
                    <w:rPr>
                      <w:rFonts w:eastAsia="Times New Roman" w:cs="Times New Roman"/>
                      <w:color w:val="000000"/>
                      <w:kern w:val="0"/>
                      <w:szCs w:val="26"/>
                      <w14:ligatures w14:val="none"/>
                    </w:rPr>
                  </w:pPr>
                </w:p>
              </w:tc>
              <w:tc>
                <w:tcPr>
                  <w:tcW w:w="6765" w:type="dxa"/>
                  <w:shd w:val="clear" w:color="auto" w:fill="auto"/>
                  <w:vAlign w:val="center"/>
                  <w:hideMark/>
                </w:tcPr>
                <w:p w14:paraId="5ACF28DB" w14:textId="77777777"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SUSE Linux Enterprise Server (SLES)</w:t>
                  </w:r>
                </w:p>
              </w:tc>
            </w:tr>
            <w:tr w:rsidR="00303243" w:rsidRPr="009A6E6E" w14:paraId="5919D85F" w14:textId="77777777" w:rsidTr="00260F99">
              <w:trPr>
                <w:trHeight w:val="330"/>
              </w:trPr>
              <w:tc>
                <w:tcPr>
                  <w:tcW w:w="3265" w:type="dxa"/>
                  <w:vMerge/>
                  <w:vAlign w:val="center"/>
                  <w:hideMark/>
                </w:tcPr>
                <w:p w14:paraId="58CD7002" w14:textId="77777777" w:rsidR="00303243" w:rsidRPr="009A6E6E" w:rsidRDefault="00303243" w:rsidP="00303243">
                  <w:pPr>
                    <w:rPr>
                      <w:rFonts w:eastAsia="Times New Roman" w:cs="Times New Roman"/>
                      <w:color w:val="000000"/>
                      <w:kern w:val="0"/>
                      <w:szCs w:val="26"/>
                      <w14:ligatures w14:val="none"/>
                    </w:rPr>
                  </w:pPr>
                </w:p>
              </w:tc>
              <w:tc>
                <w:tcPr>
                  <w:tcW w:w="6765" w:type="dxa"/>
                  <w:shd w:val="clear" w:color="auto" w:fill="auto"/>
                  <w:vAlign w:val="center"/>
                  <w:hideMark/>
                </w:tcPr>
                <w:p w14:paraId="5C4EE0FB" w14:textId="77777777" w:rsidR="00303243" w:rsidRPr="009A6E6E" w:rsidRDefault="00303243" w:rsidP="00303243">
                  <w:pPr>
                    <w:rPr>
                      <w:rFonts w:eastAsia="Times New Roman" w:cs="Times New Roman"/>
                      <w:color w:val="000000"/>
                      <w:kern w:val="0"/>
                      <w:szCs w:val="26"/>
                      <w14:ligatures w14:val="none"/>
                    </w:rPr>
                  </w:pPr>
                  <w:r w:rsidRPr="009A6E6E">
                    <w:rPr>
                      <w:rFonts w:eastAsia="Times New Roman" w:cs="Times New Roman"/>
                      <w:color w:val="000000"/>
                      <w:kern w:val="0"/>
                      <w:szCs w:val="26"/>
                      <w14:ligatures w14:val="none"/>
                    </w:rPr>
                    <w:t>Oracle Linux</w:t>
                  </w:r>
                </w:p>
              </w:tc>
            </w:tr>
          </w:tbl>
          <w:p w14:paraId="4C8E9D7C" w14:textId="34180B0D" w:rsidR="000E2111" w:rsidRPr="009A6E6E" w:rsidRDefault="000E2111" w:rsidP="00303243">
            <w:pPr>
              <w:jc w:val="both"/>
              <w:rPr>
                <w:b/>
                <w:sz w:val="26"/>
                <w:szCs w:val="26"/>
              </w:rPr>
            </w:pPr>
          </w:p>
        </w:tc>
        <w:tc>
          <w:tcPr>
            <w:tcW w:w="1530" w:type="dxa"/>
            <w:vAlign w:val="center"/>
          </w:tcPr>
          <w:p w14:paraId="163C85FA" w14:textId="0792413E" w:rsidR="000E2111" w:rsidRDefault="000E2111" w:rsidP="000F6740">
            <w:pPr>
              <w:spacing w:before="120" w:after="120"/>
              <w:jc w:val="center"/>
              <w:rPr>
                <w:sz w:val="28"/>
                <w:szCs w:val="28"/>
              </w:rPr>
            </w:pPr>
            <w:r>
              <w:rPr>
                <w:sz w:val="28"/>
                <w:szCs w:val="28"/>
              </w:rPr>
              <w:lastRenderedPageBreak/>
              <w:t>3</w:t>
            </w:r>
          </w:p>
        </w:tc>
        <w:tc>
          <w:tcPr>
            <w:tcW w:w="1633" w:type="dxa"/>
            <w:vAlign w:val="center"/>
          </w:tcPr>
          <w:p w14:paraId="2AEC78D3" w14:textId="07F9CA0B" w:rsidR="000E2111" w:rsidRPr="006F721A" w:rsidRDefault="000E2111" w:rsidP="000F6740">
            <w:pPr>
              <w:spacing w:before="120" w:after="120"/>
              <w:jc w:val="center"/>
              <w:rPr>
                <w:iCs/>
                <w:sz w:val="28"/>
                <w:szCs w:val="28"/>
              </w:rPr>
            </w:pPr>
            <w:r>
              <w:rPr>
                <w:iCs/>
                <w:sz w:val="28"/>
                <w:szCs w:val="28"/>
              </w:rPr>
              <w:t>Cái</w:t>
            </w:r>
          </w:p>
        </w:tc>
      </w:tr>
      <w:tr w:rsidR="009A6E6E" w:rsidRPr="006F721A" w14:paraId="113D4A17" w14:textId="77777777" w:rsidTr="00696BA8">
        <w:trPr>
          <w:trHeight w:val="4596"/>
        </w:trPr>
        <w:tc>
          <w:tcPr>
            <w:tcW w:w="637" w:type="dxa"/>
            <w:vAlign w:val="center"/>
          </w:tcPr>
          <w:p w14:paraId="244FDFCA" w14:textId="77777777" w:rsidR="009A6E6E" w:rsidRPr="009A6E6E" w:rsidRDefault="009A6E6E" w:rsidP="00442099">
            <w:pPr>
              <w:spacing w:before="120" w:after="120"/>
              <w:jc w:val="center"/>
              <w:rPr>
                <w:b/>
                <w:sz w:val="26"/>
                <w:szCs w:val="26"/>
              </w:rPr>
            </w:pPr>
            <w:r w:rsidRPr="009A6E6E">
              <w:rPr>
                <w:b/>
                <w:sz w:val="26"/>
                <w:szCs w:val="26"/>
              </w:rPr>
              <w:lastRenderedPageBreak/>
              <w:t>2</w:t>
            </w:r>
          </w:p>
          <w:p w14:paraId="173E2618" w14:textId="5DDE4C0A" w:rsidR="009A6E6E" w:rsidRPr="009A6E6E" w:rsidRDefault="009A6E6E" w:rsidP="0099173B">
            <w:pPr>
              <w:spacing w:before="120" w:after="120"/>
              <w:jc w:val="center"/>
              <w:rPr>
                <w:b/>
                <w:sz w:val="26"/>
                <w:szCs w:val="26"/>
              </w:rPr>
            </w:pPr>
          </w:p>
        </w:tc>
        <w:tc>
          <w:tcPr>
            <w:tcW w:w="1263" w:type="dxa"/>
            <w:vAlign w:val="center"/>
          </w:tcPr>
          <w:p w14:paraId="222EEF4F" w14:textId="168E1031" w:rsidR="009A6E6E" w:rsidRPr="009A6E6E" w:rsidRDefault="009A6E6E" w:rsidP="0051298F">
            <w:pPr>
              <w:spacing w:before="120" w:after="120"/>
              <w:rPr>
                <w:sz w:val="26"/>
                <w:szCs w:val="26"/>
              </w:rPr>
            </w:pPr>
            <w:r w:rsidRPr="009A6E6E">
              <w:rPr>
                <w:sz w:val="26"/>
                <w:szCs w:val="26"/>
              </w:rPr>
              <w:t>Máy vi tính để bàn (cấu hình tiêu chuẩn</w:t>
            </w:r>
            <w:r w:rsidRPr="009A6E6E">
              <w:rPr>
                <w:sz w:val="26"/>
                <w:szCs w:val="26"/>
                <w:lang w:val="vi-VN"/>
              </w:rPr>
              <w:t xml:space="preserve"> - Đồng bộ chính hãng, không lắp ráp linh kiện rời</w:t>
            </w:r>
            <w:r w:rsidRPr="009A6E6E">
              <w:rPr>
                <w:sz w:val="26"/>
                <w:szCs w:val="26"/>
              </w:rPr>
              <w:t>)</w:t>
            </w:r>
          </w:p>
        </w:tc>
        <w:tc>
          <w:tcPr>
            <w:tcW w:w="10065" w:type="dxa"/>
          </w:tcPr>
          <w:tbl>
            <w:tblPr>
              <w:tblW w:w="9949" w:type="dxa"/>
              <w:tblLayout w:type="fixed"/>
              <w:tblLook w:val="04A0" w:firstRow="1" w:lastRow="0" w:firstColumn="1" w:lastColumn="0" w:noHBand="0" w:noVBand="1"/>
            </w:tblPr>
            <w:tblGrid>
              <w:gridCol w:w="3175"/>
              <w:gridCol w:w="6774"/>
            </w:tblGrid>
            <w:tr w:rsidR="009A6E6E" w:rsidRPr="009A6E6E" w14:paraId="5107E666" w14:textId="77777777" w:rsidTr="009A6E6E">
              <w:trPr>
                <w:trHeight w:val="320"/>
              </w:trPr>
              <w:tc>
                <w:tcPr>
                  <w:tcW w:w="3175" w:type="dxa"/>
                  <w:vMerge w:val="restart"/>
                  <w:shd w:val="clear" w:color="auto" w:fill="auto"/>
                  <w:noWrap/>
                  <w:vAlign w:val="center"/>
                  <w:hideMark/>
                </w:tcPr>
                <w:p w14:paraId="484BFF26" w14:textId="2B71D631" w:rsidR="009A6E6E" w:rsidRPr="009A6E6E" w:rsidRDefault="009A6E6E" w:rsidP="009A6E6E">
                  <w:pPr>
                    <w:rPr>
                      <w:rFonts w:eastAsia="Times New Roman" w:cs="Times New Roman"/>
                      <w:color w:val="000000"/>
                      <w:kern w:val="0"/>
                      <w:szCs w:val="26"/>
                      <w14:ligatures w14:val="none"/>
                    </w:rPr>
                  </w:pPr>
                  <w:bookmarkStart w:id="0" w:name="_Hlk175214626"/>
                  <w:r w:rsidRPr="009A6E6E">
                    <w:rPr>
                      <w:rFonts w:eastAsia="Times New Roman" w:cs="Times New Roman"/>
                      <w:color w:val="000000"/>
                      <w:kern w:val="0"/>
                      <w:szCs w:val="26"/>
                      <w14:ligatures w14:val="none"/>
                    </w:rPr>
                    <w:t>Bộ máy tính cấu hình Chuẩn:</w:t>
                  </w:r>
                </w:p>
              </w:tc>
              <w:tc>
                <w:tcPr>
                  <w:tcW w:w="6774" w:type="dxa"/>
                  <w:shd w:val="clear" w:color="auto" w:fill="auto"/>
                  <w:hideMark/>
                </w:tcPr>
                <w:p w14:paraId="26882BE0" w14:textId="0FAC95E4" w:rsidR="009A6E6E" w:rsidRPr="009A6E6E" w:rsidRDefault="009A6E6E" w:rsidP="009A6E6E">
                  <w:pPr>
                    <w:rPr>
                      <w:rFonts w:eastAsia="Times New Roman" w:cs="Times New Roman"/>
                      <w:color w:val="000000"/>
                      <w:kern w:val="0"/>
                      <w:szCs w:val="26"/>
                      <w14:ligatures w14:val="none"/>
                    </w:rPr>
                  </w:pPr>
                  <w:r w:rsidRPr="009A6E6E">
                    <w:rPr>
                      <w:rFonts w:cs="Times New Roman"/>
                      <w:szCs w:val="26"/>
                    </w:rPr>
                    <w:t>- Máy mới 100%</w:t>
                  </w:r>
                </w:p>
              </w:tc>
            </w:tr>
            <w:tr w:rsidR="009A6E6E" w:rsidRPr="009A6E6E" w14:paraId="0A27A5C1" w14:textId="77777777" w:rsidTr="009A6E6E">
              <w:trPr>
                <w:trHeight w:val="320"/>
              </w:trPr>
              <w:tc>
                <w:tcPr>
                  <w:tcW w:w="3175" w:type="dxa"/>
                  <w:vMerge/>
                  <w:vAlign w:val="center"/>
                  <w:hideMark/>
                </w:tcPr>
                <w:p w14:paraId="371EAF79" w14:textId="77777777" w:rsidR="009A6E6E" w:rsidRPr="009A6E6E" w:rsidRDefault="009A6E6E" w:rsidP="009A6E6E">
                  <w:pPr>
                    <w:rPr>
                      <w:rFonts w:eastAsia="Times New Roman" w:cs="Times New Roman"/>
                      <w:color w:val="000000"/>
                      <w:kern w:val="0"/>
                      <w:szCs w:val="26"/>
                      <w14:ligatures w14:val="none"/>
                    </w:rPr>
                  </w:pPr>
                </w:p>
              </w:tc>
              <w:tc>
                <w:tcPr>
                  <w:tcW w:w="6774" w:type="dxa"/>
                  <w:shd w:val="clear" w:color="auto" w:fill="auto"/>
                  <w:hideMark/>
                </w:tcPr>
                <w:p w14:paraId="2F3E7552" w14:textId="55DCAAC1" w:rsidR="009A6E6E" w:rsidRPr="009A6E6E" w:rsidRDefault="009A6E6E" w:rsidP="009A6E6E">
                  <w:pPr>
                    <w:rPr>
                      <w:rFonts w:eastAsia="Times New Roman" w:cs="Times New Roman"/>
                      <w:color w:val="000000"/>
                      <w:kern w:val="0"/>
                      <w:szCs w:val="26"/>
                      <w14:ligatures w14:val="none"/>
                    </w:rPr>
                  </w:pPr>
                  <w:r w:rsidRPr="009A6E6E">
                    <w:rPr>
                      <w:rFonts w:cs="Times New Roman"/>
                      <w:szCs w:val="26"/>
                    </w:rPr>
                    <w:t>- Năm sản xuất: 2024 trở về sau</w:t>
                  </w:r>
                </w:p>
              </w:tc>
            </w:tr>
            <w:tr w:rsidR="009A6E6E" w:rsidRPr="009A6E6E" w14:paraId="6FBCEDC9" w14:textId="77777777" w:rsidTr="009A6E6E">
              <w:trPr>
                <w:trHeight w:val="320"/>
              </w:trPr>
              <w:tc>
                <w:tcPr>
                  <w:tcW w:w="3175" w:type="dxa"/>
                  <w:vMerge/>
                  <w:vAlign w:val="center"/>
                  <w:hideMark/>
                </w:tcPr>
                <w:p w14:paraId="2E0EA439" w14:textId="77777777" w:rsidR="009A6E6E" w:rsidRPr="009A6E6E" w:rsidRDefault="009A6E6E" w:rsidP="009A6E6E">
                  <w:pPr>
                    <w:rPr>
                      <w:rFonts w:eastAsia="Times New Roman" w:cs="Times New Roman"/>
                      <w:color w:val="000000"/>
                      <w:kern w:val="0"/>
                      <w:szCs w:val="26"/>
                      <w14:ligatures w14:val="none"/>
                    </w:rPr>
                  </w:pPr>
                </w:p>
              </w:tc>
              <w:tc>
                <w:tcPr>
                  <w:tcW w:w="6774" w:type="dxa"/>
                  <w:shd w:val="clear" w:color="auto" w:fill="auto"/>
                  <w:noWrap/>
                  <w:hideMark/>
                </w:tcPr>
                <w:p w14:paraId="02BEE0A6" w14:textId="576DA128" w:rsidR="009A6E6E" w:rsidRPr="009A6E6E" w:rsidRDefault="009A6E6E" w:rsidP="009A6E6E">
                  <w:pPr>
                    <w:rPr>
                      <w:rFonts w:eastAsia="Times New Roman" w:cs="Times New Roman"/>
                      <w:color w:val="000000"/>
                      <w:kern w:val="0"/>
                      <w:szCs w:val="26"/>
                      <w14:ligatures w14:val="none"/>
                    </w:rPr>
                  </w:pPr>
                  <w:r w:rsidRPr="009A6E6E">
                    <w:rPr>
                      <w:rFonts w:cs="Times New Roman"/>
                      <w:szCs w:val="26"/>
                      <w:lang w:val="vi-VN"/>
                    </w:rPr>
                    <w:t xml:space="preserve">- Máy tính đồng bộ, chính hãng   </w:t>
                  </w:r>
                </w:p>
              </w:tc>
            </w:tr>
            <w:tr w:rsidR="009A6E6E" w:rsidRPr="009A6E6E" w14:paraId="6CC68673" w14:textId="77777777" w:rsidTr="009A6E6E">
              <w:trPr>
                <w:trHeight w:val="320"/>
              </w:trPr>
              <w:tc>
                <w:tcPr>
                  <w:tcW w:w="3175" w:type="dxa"/>
                  <w:vMerge/>
                  <w:vAlign w:val="center"/>
                  <w:hideMark/>
                </w:tcPr>
                <w:p w14:paraId="3DFB1BAD" w14:textId="77777777" w:rsidR="009A6E6E" w:rsidRPr="009A6E6E" w:rsidRDefault="009A6E6E" w:rsidP="009A6E6E">
                  <w:pPr>
                    <w:rPr>
                      <w:rFonts w:eastAsia="Times New Roman" w:cs="Times New Roman"/>
                      <w:color w:val="000000"/>
                      <w:kern w:val="0"/>
                      <w:szCs w:val="26"/>
                      <w14:ligatures w14:val="none"/>
                    </w:rPr>
                  </w:pPr>
                </w:p>
              </w:tc>
              <w:tc>
                <w:tcPr>
                  <w:tcW w:w="6774" w:type="dxa"/>
                  <w:shd w:val="clear" w:color="auto" w:fill="auto"/>
                  <w:noWrap/>
                  <w:hideMark/>
                </w:tcPr>
                <w:p w14:paraId="65619CBA" w14:textId="69FE57B3" w:rsidR="009A6E6E" w:rsidRPr="009A6E6E" w:rsidRDefault="009A6E6E" w:rsidP="009A6E6E">
                  <w:pPr>
                    <w:rPr>
                      <w:rFonts w:eastAsia="Times New Roman" w:cs="Times New Roman"/>
                      <w:kern w:val="0"/>
                      <w:szCs w:val="26"/>
                      <w14:ligatures w14:val="none"/>
                    </w:rPr>
                  </w:pPr>
                  <w:r w:rsidRPr="009A6E6E">
                    <w:rPr>
                      <w:rFonts w:cs="Times New Roman"/>
                      <w:szCs w:val="26"/>
                      <w:lang w:val="vi-VN"/>
                    </w:rPr>
                    <w:t xml:space="preserve">- </w:t>
                  </w:r>
                  <w:r w:rsidRPr="009A6E6E">
                    <w:rPr>
                      <w:rFonts w:cs="Times New Roman"/>
                      <w:szCs w:val="26"/>
                    </w:rPr>
                    <w:t>Vi</w:t>
                  </w:r>
                  <w:r w:rsidRPr="009A6E6E">
                    <w:rPr>
                      <w:rFonts w:cs="Times New Roman"/>
                      <w:szCs w:val="26"/>
                      <w:lang w:val="vi-VN"/>
                    </w:rPr>
                    <w:t xml:space="preserve"> xử lý: Core</w:t>
                  </w:r>
                  <w:r w:rsidRPr="009A6E6E">
                    <w:rPr>
                      <w:rFonts w:cs="Times New Roman"/>
                      <w:szCs w:val="26"/>
                      <w:vertAlign w:val="superscript"/>
                      <w:lang w:val="vi-VN"/>
                    </w:rPr>
                    <w:t>®</w:t>
                  </w:r>
                  <w:r w:rsidRPr="009A6E6E">
                    <w:rPr>
                      <w:rFonts w:cs="Times New Roman"/>
                      <w:szCs w:val="26"/>
                      <w:lang w:val="vi-VN"/>
                    </w:rPr>
                    <w:t xml:space="preserve"> i5</w:t>
                  </w:r>
                  <w:r w:rsidRPr="009A6E6E">
                    <w:rPr>
                      <w:rFonts w:cs="Times New Roman"/>
                      <w:szCs w:val="26"/>
                    </w:rPr>
                    <w:t xml:space="preserve"> Gen 14th</w:t>
                  </w:r>
                  <w:r w:rsidRPr="009A6E6E">
                    <w:rPr>
                      <w:rFonts w:cs="Times New Roman"/>
                      <w:szCs w:val="26"/>
                      <w:lang w:val="vi-VN"/>
                    </w:rPr>
                    <w:t xml:space="preserve"> trở lên (</w:t>
                  </w:r>
                  <w:r w:rsidRPr="009A6E6E">
                    <w:rPr>
                      <w:rFonts w:cs="Times New Roman"/>
                      <w:szCs w:val="26"/>
                    </w:rPr>
                    <w:t>14</w:t>
                  </w:r>
                  <w:r w:rsidRPr="009A6E6E">
                    <w:rPr>
                      <w:rFonts w:cs="Times New Roman"/>
                      <w:szCs w:val="26"/>
                      <w:lang w:val="vi-VN"/>
                    </w:rPr>
                    <w:t>.</w:t>
                  </w:r>
                  <w:r w:rsidRPr="009A6E6E">
                    <w:rPr>
                      <w:rFonts w:cs="Times New Roman"/>
                      <w:szCs w:val="26"/>
                    </w:rPr>
                    <w:t xml:space="preserve">400 Processor </w:t>
                  </w:r>
                  <w:r w:rsidRPr="009A6E6E">
                    <w:rPr>
                      <w:rFonts w:cs="Times New Roman"/>
                      <w:szCs w:val="26"/>
                      <w:lang w:val="vi-VN"/>
                    </w:rPr>
                    <w:sym w:font="Symbol" w:char="F0B3"/>
                  </w:r>
                  <w:r w:rsidRPr="009A6E6E">
                    <w:rPr>
                      <w:rFonts w:cs="Times New Roman"/>
                      <w:szCs w:val="26"/>
                    </w:rPr>
                    <w:t xml:space="preserve"> </w:t>
                  </w:r>
                  <w:r w:rsidRPr="009A6E6E">
                    <w:rPr>
                      <w:rFonts w:cs="Times New Roman"/>
                      <w:szCs w:val="26"/>
                      <w:lang w:val="vi-VN"/>
                    </w:rPr>
                    <w:t>2.5</w:t>
                  </w:r>
                  <w:r w:rsidRPr="009A6E6E">
                    <w:rPr>
                      <w:rFonts w:cs="Times New Roman"/>
                      <w:szCs w:val="26"/>
                    </w:rPr>
                    <w:t xml:space="preserve"> GHz </w:t>
                  </w:r>
                  <w:r w:rsidRPr="009A6E6E">
                    <w:rPr>
                      <w:rFonts w:cs="Times New Roman"/>
                      <w:szCs w:val="26"/>
                      <w:lang w:val="vi-VN"/>
                    </w:rPr>
                    <w:t xml:space="preserve">; </w:t>
                  </w:r>
                  <w:r w:rsidRPr="009A6E6E">
                    <w:rPr>
                      <w:rFonts w:cs="Times New Roman"/>
                      <w:szCs w:val="26"/>
                      <w:lang w:val="vi-VN"/>
                    </w:rPr>
                    <w:sym w:font="Symbol" w:char="F0B3"/>
                  </w:r>
                  <w:r w:rsidRPr="009A6E6E">
                    <w:rPr>
                      <w:rFonts w:cs="Times New Roman"/>
                      <w:szCs w:val="26"/>
                    </w:rPr>
                    <w:t xml:space="preserve"> 20M Cache, up to </w:t>
                  </w:r>
                  <w:r w:rsidRPr="009A6E6E">
                    <w:rPr>
                      <w:rFonts w:cs="Times New Roman"/>
                      <w:szCs w:val="26"/>
                      <w:lang w:val="vi-VN"/>
                    </w:rPr>
                    <w:sym w:font="Symbol" w:char="F0B3"/>
                  </w:r>
                  <w:r w:rsidRPr="009A6E6E">
                    <w:rPr>
                      <w:rFonts w:cs="Times New Roman"/>
                      <w:szCs w:val="26"/>
                    </w:rPr>
                    <w:t xml:space="preserve"> 4.7</w:t>
                  </w:r>
                  <w:r w:rsidRPr="009A6E6E">
                    <w:rPr>
                      <w:rFonts w:cs="Times New Roman"/>
                      <w:szCs w:val="26"/>
                    </w:rPr>
                    <w:t xml:space="preserve"> </w:t>
                  </w:r>
                  <w:r w:rsidRPr="009A6E6E">
                    <w:rPr>
                      <w:rFonts w:cs="Times New Roman"/>
                      <w:szCs w:val="26"/>
                      <w:lang w:val="vi-VN"/>
                    </w:rPr>
                    <w:t xml:space="preserve">GHz, </w:t>
                  </w:r>
                  <w:r w:rsidRPr="009A6E6E">
                    <w:rPr>
                      <w:rFonts w:cs="Times New Roman"/>
                      <w:szCs w:val="26"/>
                    </w:rPr>
                    <w:t>10</w:t>
                  </w:r>
                  <w:r w:rsidRPr="009A6E6E">
                    <w:rPr>
                      <w:rFonts w:cs="Times New Roman"/>
                      <w:szCs w:val="26"/>
                      <w:lang w:val="vi-VN"/>
                    </w:rPr>
                    <w:t xml:space="preserve"> cores) </w:t>
                  </w:r>
                </w:p>
              </w:tc>
            </w:tr>
            <w:tr w:rsidR="009A6E6E" w:rsidRPr="009A6E6E" w14:paraId="254B47F2" w14:textId="77777777" w:rsidTr="009A6E6E">
              <w:trPr>
                <w:trHeight w:val="320"/>
              </w:trPr>
              <w:tc>
                <w:tcPr>
                  <w:tcW w:w="3175" w:type="dxa"/>
                  <w:vMerge/>
                  <w:vAlign w:val="center"/>
                  <w:hideMark/>
                </w:tcPr>
                <w:p w14:paraId="1720E5C9" w14:textId="77777777" w:rsidR="009A6E6E" w:rsidRPr="009A6E6E" w:rsidRDefault="009A6E6E" w:rsidP="009A6E6E">
                  <w:pPr>
                    <w:rPr>
                      <w:rFonts w:eastAsia="Times New Roman" w:cs="Times New Roman"/>
                      <w:color w:val="000000"/>
                      <w:kern w:val="0"/>
                      <w:szCs w:val="26"/>
                      <w14:ligatures w14:val="none"/>
                    </w:rPr>
                  </w:pPr>
                </w:p>
              </w:tc>
              <w:tc>
                <w:tcPr>
                  <w:tcW w:w="6774" w:type="dxa"/>
                  <w:shd w:val="clear" w:color="auto" w:fill="auto"/>
                  <w:noWrap/>
                  <w:hideMark/>
                </w:tcPr>
                <w:p w14:paraId="641C1B2C" w14:textId="4478932D" w:rsidR="009A6E6E" w:rsidRPr="009A6E6E" w:rsidRDefault="009A6E6E" w:rsidP="009A6E6E">
                  <w:pPr>
                    <w:rPr>
                      <w:rFonts w:eastAsia="Times New Roman" w:cs="Times New Roman"/>
                      <w:kern w:val="0"/>
                      <w:szCs w:val="26"/>
                      <w14:ligatures w14:val="none"/>
                    </w:rPr>
                  </w:pPr>
                  <w:r w:rsidRPr="009A6E6E">
                    <w:rPr>
                      <w:rFonts w:cs="Times New Roman"/>
                      <w:szCs w:val="26"/>
                      <w:lang w:val="vi-VN"/>
                    </w:rPr>
                    <w:t>- Chipset</w:t>
                  </w:r>
                  <w:r w:rsidRPr="009A6E6E">
                    <w:rPr>
                      <w:rFonts w:cs="Times New Roman"/>
                      <w:szCs w:val="26"/>
                    </w:rPr>
                    <w:t xml:space="preserve">: </w:t>
                  </w:r>
                  <w:r w:rsidRPr="009A6E6E">
                    <w:rPr>
                      <w:rFonts w:cs="Times New Roman"/>
                      <w:szCs w:val="26"/>
                      <w:lang w:val="vi-VN"/>
                    </w:rPr>
                    <w:sym w:font="Symbol" w:char="F0B3"/>
                  </w:r>
                  <w:r w:rsidRPr="009A6E6E">
                    <w:rPr>
                      <w:rFonts w:cs="Times New Roman"/>
                      <w:szCs w:val="26"/>
                      <w:lang w:val="vi-VN"/>
                    </w:rPr>
                    <w:t xml:space="preserve"> Intel B</w:t>
                  </w:r>
                  <w:r w:rsidRPr="009A6E6E">
                    <w:rPr>
                      <w:rFonts w:cs="Times New Roman"/>
                      <w:szCs w:val="26"/>
                    </w:rPr>
                    <w:t>7</w:t>
                  </w:r>
                  <w:r w:rsidRPr="009A6E6E">
                    <w:rPr>
                      <w:rFonts w:cs="Times New Roman"/>
                      <w:szCs w:val="26"/>
                      <w:lang w:val="vi-VN"/>
                    </w:rPr>
                    <w:t>60 hoặc tương đương/cao hơn</w:t>
                  </w:r>
                </w:p>
              </w:tc>
            </w:tr>
            <w:tr w:rsidR="009A6E6E" w:rsidRPr="009A6E6E" w14:paraId="66851AFB" w14:textId="77777777" w:rsidTr="009A6E6E">
              <w:trPr>
                <w:trHeight w:val="320"/>
              </w:trPr>
              <w:tc>
                <w:tcPr>
                  <w:tcW w:w="3175" w:type="dxa"/>
                  <w:vMerge/>
                  <w:vAlign w:val="center"/>
                  <w:hideMark/>
                </w:tcPr>
                <w:p w14:paraId="5413C40A" w14:textId="77777777" w:rsidR="009A6E6E" w:rsidRPr="009A6E6E" w:rsidRDefault="009A6E6E" w:rsidP="009A6E6E">
                  <w:pPr>
                    <w:rPr>
                      <w:rFonts w:eastAsia="Times New Roman" w:cs="Times New Roman"/>
                      <w:color w:val="000000"/>
                      <w:kern w:val="0"/>
                      <w:szCs w:val="26"/>
                      <w14:ligatures w14:val="none"/>
                    </w:rPr>
                  </w:pPr>
                </w:p>
              </w:tc>
              <w:tc>
                <w:tcPr>
                  <w:tcW w:w="6774" w:type="dxa"/>
                  <w:shd w:val="clear" w:color="auto" w:fill="auto"/>
                  <w:noWrap/>
                  <w:hideMark/>
                </w:tcPr>
                <w:p w14:paraId="15548528" w14:textId="4DB28915" w:rsidR="009A6E6E" w:rsidRPr="009A6E6E" w:rsidRDefault="009A6E6E" w:rsidP="009A6E6E">
                  <w:pPr>
                    <w:rPr>
                      <w:rFonts w:eastAsia="Times New Roman" w:cs="Times New Roman"/>
                      <w:color w:val="000000"/>
                      <w:kern w:val="0"/>
                      <w:szCs w:val="26"/>
                      <w14:ligatures w14:val="none"/>
                    </w:rPr>
                  </w:pPr>
                  <w:r w:rsidRPr="009A6E6E">
                    <w:rPr>
                      <w:rFonts w:cs="Times New Roman"/>
                      <w:szCs w:val="26"/>
                      <w:lang w:val="vi-VN"/>
                    </w:rPr>
                    <w:t xml:space="preserve">- RAM: </w:t>
                  </w:r>
                  <w:r w:rsidRPr="009A6E6E">
                    <w:rPr>
                      <w:rFonts w:cs="Times New Roman"/>
                      <w:szCs w:val="26"/>
                      <w:lang w:val="vi-VN"/>
                    </w:rPr>
                    <w:sym w:font="Symbol" w:char="F0B3"/>
                  </w:r>
                  <w:r w:rsidRPr="009A6E6E">
                    <w:rPr>
                      <w:rFonts w:cs="Times New Roman"/>
                      <w:szCs w:val="26"/>
                      <w:lang w:val="vi-VN"/>
                    </w:rPr>
                    <w:t xml:space="preserve"> 8Gb DDR4 3.200MHz. Có khả năng nâng cấp RAM lên đến 64 Gb.</w:t>
                  </w:r>
                </w:p>
              </w:tc>
            </w:tr>
            <w:tr w:rsidR="009A6E6E" w:rsidRPr="009A6E6E" w14:paraId="732A1B86" w14:textId="77777777" w:rsidTr="009A6E6E">
              <w:trPr>
                <w:trHeight w:val="320"/>
              </w:trPr>
              <w:tc>
                <w:tcPr>
                  <w:tcW w:w="3175" w:type="dxa"/>
                  <w:vMerge/>
                  <w:vAlign w:val="center"/>
                  <w:hideMark/>
                </w:tcPr>
                <w:p w14:paraId="1B690C04" w14:textId="77777777" w:rsidR="009A6E6E" w:rsidRPr="009A6E6E" w:rsidRDefault="009A6E6E" w:rsidP="009A6E6E">
                  <w:pPr>
                    <w:rPr>
                      <w:rFonts w:eastAsia="Times New Roman" w:cs="Times New Roman"/>
                      <w:color w:val="000000"/>
                      <w:kern w:val="0"/>
                      <w:szCs w:val="26"/>
                      <w14:ligatures w14:val="none"/>
                    </w:rPr>
                  </w:pPr>
                </w:p>
              </w:tc>
              <w:tc>
                <w:tcPr>
                  <w:tcW w:w="6774" w:type="dxa"/>
                  <w:shd w:val="clear" w:color="auto" w:fill="auto"/>
                  <w:noWrap/>
                  <w:hideMark/>
                </w:tcPr>
                <w:p w14:paraId="27FEC075" w14:textId="59BE82DF" w:rsidR="009A6E6E" w:rsidRPr="009A6E6E" w:rsidRDefault="009A6E6E" w:rsidP="009A6E6E">
                  <w:pPr>
                    <w:rPr>
                      <w:rFonts w:eastAsia="Times New Roman" w:cs="Times New Roman"/>
                      <w:color w:val="000000"/>
                      <w:kern w:val="0"/>
                      <w:szCs w:val="26"/>
                      <w14:ligatures w14:val="none"/>
                    </w:rPr>
                  </w:pPr>
                  <w:r w:rsidRPr="009A6E6E">
                    <w:rPr>
                      <w:rFonts w:cs="Times New Roman"/>
                      <w:szCs w:val="26"/>
                      <w:lang w:val="vi-VN"/>
                    </w:rPr>
                    <w:t xml:space="preserve">- </w:t>
                  </w:r>
                  <w:r w:rsidRPr="009A6E6E">
                    <w:rPr>
                      <w:rFonts w:cs="Times New Roman"/>
                      <w:szCs w:val="26"/>
                    </w:rPr>
                    <w:t>Khe cắm mở rộng</w:t>
                  </w:r>
                  <w:r w:rsidRPr="009A6E6E">
                    <w:rPr>
                      <w:rFonts w:cs="Times New Roman"/>
                      <w:szCs w:val="26"/>
                      <w:lang w:val="vi-VN"/>
                    </w:rPr>
                    <w:t xml:space="preserve"> tối thiểu phải có</w:t>
                  </w:r>
                  <w:r w:rsidRPr="009A6E6E">
                    <w:rPr>
                      <w:rFonts w:cs="Times New Roman"/>
                      <w:szCs w:val="26"/>
                    </w:rPr>
                    <w:t>: 1x PCIe® 4.0 x 16 + 2x PCIe® 3.0 x 1 + 1x M.2 connector for WiFi</w:t>
                  </w:r>
                  <w:r w:rsidRPr="009A6E6E">
                    <w:rPr>
                      <w:rFonts w:cs="Times New Roman"/>
                      <w:szCs w:val="26"/>
                      <w:lang w:val="vi-VN"/>
                    </w:rPr>
                    <w:t>; 2x M.2 connector for storage + 2x DDR4 U-DIMM slot + 4 x SATA 6.0Gb/s ports</w:t>
                  </w:r>
                </w:p>
              </w:tc>
            </w:tr>
            <w:tr w:rsidR="009A6E6E" w:rsidRPr="009A6E6E" w14:paraId="6842E473" w14:textId="77777777" w:rsidTr="009A6E6E">
              <w:trPr>
                <w:trHeight w:val="320"/>
              </w:trPr>
              <w:tc>
                <w:tcPr>
                  <w:tcW w:w="3175" w:type="dxa"/>
                  <w:vMerge/>
                  <w:vAlign w:val="center"/>
                  <w:hideMark/>
                </w:tcPr>
                <w:p w14:paraId="63A59BDB" w14:textId="77777777" w:rsidR="009A6E6E" w:rsidRPr="009A6E6E" w:rsidRDefault="009A6E6E" w:rsidP="009A6E6E">
                  <w:pPr>
                    <w:rPr>
                      <w:rFonts w:eastAsia="Times New Roman" w:cs="Times New Roman"/>
                      <w:color w:val="000000"/>
                      <w:kern w:val="0"/>
                      <w:szCs w:val="26"/>
                      <w14:ligatures w14:val="none"/>
                    </w:rPr>
                  </w:pPr>
                </w:p>
              </w:tc>
              <w:tc>
                <w:tcPr>
                  <w:tcW w:w="6774" w:type="dxa"/>
                  <w:shd w:val="clear" w:color="auto" w:fill="auto"/>
                  <w:noWrap/>
                  <w:hideMark/>
                </w:tcPr>
                <w:p w14:paraId="6358FF31" w14:textId="77E97197" w:rsidR="009A6E6E" w:rsidRPr="009A6E6E" w:rsidRDefault="009A6E6E" w:rsidP="009A6E6E">
                  <w:pPr>
                    <w:rPr>
                      <w:rFonts w:eastAsia="Times New Roman" w:cs="Times New Roman"/>
                      <w:color w:val="000000"/>
                      <w:kern w:val="0"/>
                      <w:szCs w:val="26"/>
                      <w14:ligatures w14:val="none"/>
                    </w:rPr>
                  </w:pPr>
                  <w:r w:rsidRPr="009A6E6E">
                    <w:rPr>
                      <w:rFonts w:cs="Times New Roman"/>
                      <w:szCs w:val="26"/>
                      <w:lang w:val="vi-VN"/>
                    </w:rPr>
                    <w:t xml:space="preserve">- Ổ cứng: </w:t>
                  </w:r>
                  <w:r w:rsidRPr="009A6E6E">
                    <w:rPr>
                      <w:rFonts w:cs="Times New Roman"/>
                      <w:szCs w:val="26"/>
                      <w:lang w:val="vi-VN"/>
                    </w:rPr>
                    <w:sym w:font="Symbol" w:char="F0B3"/>
                  </w:r>
                  <w:r w:rsidRPr="009A6E6E">
                    <w:rPr>
                      <w:rFonts w:cs="Times New Roman"/>
                      <w:szCs w:val="26"/>
                      <w:lang w:val="vi-VN"/>
                    </w:rPr>
                    <w:t xml:space="preserve"> 256 Gb, loại SSD. </w:t>
                  </w:r>
                </w:p>
              </w:tc>
            </w:tr>
            <w:tr w:rsidR="009A6E6E" w:rsidRPr="009A6E6E" w14:paraId="40AD9D96" w14:textId="77777777" w:rsidTr="009A6E6E">
              <w:trPr>
                <w:trHeight w:val="320"/>
              </w:trPr>
              <w:tc>
                <w:tcPr>
                  <w:tcW w:w="3175" w:type="dxa"/>
                  <w:vMerge/>
                  <w:vAlign w:val="center"/>
                  <w:hideMark/>
                </w:tcPr>
                <w:p w14:paraId="6942EDF6" w14:textId="77777777" w:rsidR="009A6E6E" w:rsidRPr="009A6E6E" w:rsidRDefault="009A6E6E" w:rsidP="009A6E6E">
                  <w:pPr>
                    <w:rPr>
                      <w:rFonts w:eastAsia="Times New Roman" w:cs="Times New Roman"/>
                      <w:color w:val="000000"/>
                      <w:kern w:val="0"/>
                      <w:szCs w:val="26"/>
                      <w14:ligatures w14:val="none"/>
                    </w:rPr>
                  </w:pPr>
                </w:p>
              </w:tc>
              <w:tc>
                <w:tcPr>
                  <w:tcW w:w="6774" w:type="dxa"/>
                  <w:shd w:val="clear" w:color="auto" w:fill="auto"/>
                  <w:noWrap/>
                  <w:hideMark/>
                </w:tcPr>
                <w:p w14:paraId="47AFDC92" w14:textId="0EF94310" w:rsidR="009A6E6E" w:rsidRPr="009A6E6E" w:rsidRDefault="009A6E6E" w:rsidP="009A6E6E">
                  <w:pPr>
                    <w:rPr>
                      <w:rFonts w:eastAsia="Times New Roman" w:cs="Times New Roman"/>
                      <w:color w:val="000000"/>
                      <w:kern w:val="0"/>
                      <w:szCs w:val="26"/>
                      <w14:ligatures w14:val="none"/>
                    </w:rPr>
                  </w:pPr>
                  <w:r w:rsidRPr="009A6E6E">
                    <w:rPr>
                      <w:rFonts w:cs="Times New Roman"/>
                      <w:szCs w:val="26"/>
                      <w:lang w:val="vi-VN"/>
                    </w:rPr>
                    <w:t xml:space="preserve">- Cổng tối thiểu phải có: </w:t>
                  </w:r>
                </w:p>
              </w:tc>
            </w:tr>
            <w:tr w:rsidR="009A6E6E" w:rsidRPr="009A6E6E" w14:paraId="426D6CDA" w14:textId="77777777" w:rsidTr="009A6E6E">
              <w:trPr>
                <w:trHeight w:val="320"/>
              </w:trPr>
              <w:tc>
                <w:tcPr>
                  <w:tcW w:w="3175" w:type="dxa"/>
                  <w:vMerge/>
                  <w:vAlign w:val="center"/>
                  <w:hideMark/>
                </w:tcPr>
                <w:p w14:paraId="5F836772" w14:textId="77777777" w:rsidR="009A6E6E" w:rsidRPr="009A6E6E" w:rsidRDefault="009A6E6E" w:rsidP="009A6E6E">
                  <w:pPr>
                    <w:rPr>
                      <w:rFonts w:eastAsia="Times New Roman" w:cs="Times New Roman"/>
                      <w:color w:val="000000"/>
                      <w:kern w:val="0"/>
                      <w:szCs w:val="26"/>
                      <w14:ligatures w14:val="none"/>
                    </w:rPr>
                  </w:pPr>
                </w:p>
              </w:tc>
              <w:tc>
                <w:tcPr>
                  <w:tcW w:w="6774" w:type="dxa"/>
                  <w:shd w:val="clear" w:color="auto" w:fill="auto"/>
                  <w:noWrap/>
                  <w:hideMark/>
                </w:tcPr>
                <w:p w14:paraId="4F246617" w14:textId="70ECCA45" w:rsidR="009A6E6E" w:rsidRPr="009A6E6E" w:rsidRDefault="009A6E6E" w:rsidP="009A6E6E">
                  <w:pPr>
                    <w:rPr>
                      <w:rFonts w:eastAsia="Times New Roman" w:cs="Times New Roman"/>
                      <w:color w:val="000000"/>
                      <w:kern w:val="0"/>
                      <w:szCs w:val="26"/>
                      <w14:ligatures w14:val="none"/>
                    </w:rPr>
                  </w:pPr>
                  <w:r w:rsidRPr="009A6E6E">
                    <w:rPr>
                      <w:rFonts w:cs="Times New Roman"/>
                      <w:szCs w:val="26"/>
                      <w:lang w:val="vi-VN"/>
                    </w:rPr>
                    <w:t>+ ≥ 1x RJ45 Gigabit Ethernet</w:t>
                  </w:r>
                </w:p>
              </w:tc>
            </w:tr>
            <w:tr w:rsidR="009A6E6E" w:rsidRPr="009A6E6E" w14:paraId="75371136" w14:textId="77777777" w:rsidTr="009A6E6E">
              <w:trPr>
                <w:trHeight w:val="139"/>
              </w:trPr>
              <w:tc>
                <w:tcPr>
                  <w:tcW w:w="3175" w:type="dxa"/>
                  <w:vMerge/>
                  <w:vAlign w:val="center"/>
                  <w:hideMark/>
                </w:tcPr>
                <w:p w14:paraId="7AF5C1A1" w14:textId="77777777" w:rsidR="009A6E6E" w:rsidRPr="009A6E6E" w:rsidRDefault="009A6E6E" w:rsidP="009A6E6E">
                  <w:pPr>
                    <w:rPr>
                      <w:rFonts w:eastAsia="Times New Roman" w:cs="Times New Roman"/>
                      <w:color w:val="000000"/>
                      <w:kern w:val="0"/>
                      <w:szCs w:val="26"/>
                      <w14:ligatures w14:val="none"/>
                    </w:rPr>
                  </w:pPr>
                </w:p>
              </w:tc>
              <w:tc>
                <w:tcPr>
                  <w:tcW w:w="6774" w:type="dxa"/>
                  <w:shd w:val="clear" w:color="auto" w:fill="auto"/>
                  <w:noWrap/>
                  <w:hideMark/>
                </w:tcPr>
                <w:p w14:paraId="411246E8" w14:textId="18D65145" w:rsidR="009A6E6E" w:rsidRPr="009A6E6E" w:rsidRDefault="009A6E6E" w:rsidP="009A6E6E">
                  <w:pPr>
                    <w:rPr>
                      <w:rFonts w:eastAsia="Times New Roman" w:cs="Times New Roman"/>
                      <w:color w:val="000000"/>
                      <w:kern w:val="0"/>
                      <w:szCs w:val="26"/>
                      <w14:ligatures w14:val="none"/>
                    </w:rPr>
                  </w:pPr>
                  <w:r w:rsidRPr="009A6E6E">
                    <w:rPr>
                      <w:rFonts w:cs="Times New Roman"/>
                      <w:szCs w:val="26"/>
                      <w:lang w:val="vi-VN"/>
                    </w:rPr>
                    <w:t>+ ≥ 1x HDMI 1.4</w:t>
                  </w:r>
                </w:p>
              </w:tc>
            </w:tr>
            <w:tr w:rsidR="009A6E6E" w:rsidRPr="009A6E6E" w14:paraId="7390BDBB" w14:textId="77777777" w:rsidTr="009A6E6E">
              <w:trPr>
                <w:trHeight w:val="320"/>
              </w:trPr>
              <w:tc>
                <w:tcPr>
                  <w:tcW w:w="3175" w:type="dxa"/>
                  <w:vMerge/>
                  <w:vAlign w:val="center"/>
                  <w:hideMark/>
                </w:tcPr>
                <w:p w14:paraId="5C9C4A23" w14:textId="77777777" w:rsidR="009A6E6E" w:rsidRPr="009A6E6E" w:rsidRDefault="009A6E6E" w:rsidP="009A6E6E">
                  <w:pPr>
                    <w:rPr>
                      <w:rFonts w:eastAsia="Times New Roman" w:cs="Times New Roman"/>
                      <w:color w:val="000000"/>
                      <w:kern w:val="0"/>
                      <w:szCs w:val="26"/>
                      <w14:ligatures w14:val="none"/>
                    </w:rPr>
                  </w:pPr>
                </w:p>
              </w:tc>
              <w:tc>
                <w:tcPr>
                  <w:tcW w:w="6774" w:type="dxa"/>
                  <w:shd w:val="clear" w:color="auto" w:fill="auto"/>
                  <w:noWrap/>
                  <w:hideMark/>
                </w:tcPr>
                <w:p w14:paraId="72D514ED" w14:textId="08427355" w:rsidR="009A6E6E" w:rsidRPr="009A6E6E" w:rsidRDefault="009A6E6E" w:rsidP="009A6E6E">
                  <w:pPr>
                    <w:rPr>
                      <w:rFonts w:eastAsia="Times New Roman" w:cs="Times New Roman"/>
                      <w:color w:val="000000"/>
                      <w:kern w:val="0"/>
                      <w:szCs w:val="26"/>
                      <w14:ligatures w14:val="none"/>
                    </w:rPr>
                  </w:pPr>
                  <w:r w:rsidRPr="009A6E6E">
                    <w:rPr>
                      <w:rFonts w:cs="Times New Roman"/>
                      <w:szCs w:val="26"/>
                      <w:lang w:val="vi-VN"/>
                    </w:rPr>
                    <w:t>+ ≥ 1x VGA Port</w:t>
                  </w:r>
                </w:p>
              </w:tc>
            </w:tr>
            <w:tr w:rsidR="009A6E6E" w:rsidRPr="009A6E6E" w14:paraId="39CD2533" w14:textId="77777777" w:rsidTr="009A6E6E">
              <w:trPr>
                <w:trHeight w:val="320"/>
              </w:trPr>
              <w:tc>
                <w:tcPr>
                  <w:tcW w:w="3175" w:type="dxa"/>
                  <w:vMerge/>
                  <w:vAlign w:val="center"/>
                </w:tcPr>
                <w:p w14:paraId="238450A2" w14:textId="77777777" w:rsidR="009A6E6E" w:rsidRPr="009A6E6E" w:rsidRDefault="009A6E6E" w:rsidP="009A6E6E">
                  <w:pPr>
                    <w:rPr>
                      <w:rFonts w:eastAsia="Times New Roman" w:cs="Times New Roman"/>
                      <w:color w:val="000000"/>
                      <w:kern w:val="0"/>
                      <w:szCs w:val="26"/>
                      <w14:ligatures w14:val="none"/>
                    </w:rPr>
                  </w:pPr>
                </w:p>
              </w:tc>
              <w:tc>
                <w:tcPr>
                  <w:tcW w:w="6774" w:type="dxa"/>
                  <w:shd w:val="clear" w:color="auto" w:fill="auto"/>
                  <w:noWrap/>
                </w:tcPr>
                <w:p w14:paraId="26161FC2" w14:textId="784F4A62" w:rsidR="009A6E6E" w:rsidRPr="009A6E6E" w:rsidRDefault="009A6E6E" w:rsidP="009A6E6E">
                  <w:pPr>
                    <w:rPr>
                      <w:rFonts w:cs="Times New Roman"/>
                      <w:szCs w:val="26"/>
                      <w:lang w:val="vi-VN"/>
                    </w:rPr>
                  </w:pPr>
                  <w:r w:rsidRPr="009A6E6E">
                    <w:rPr>
                      <w:rFonts w:cs="Times New Roman"/>
                      <w:szCs w:val="26"/>
                      <w:lang w:val="vi-VN"/>
                    </w:rPr>
                    <w:t>+ ≥ 1x Display port 1.4</w:t>
                  </w:r>
                </w:p>
              </w:tc>
            </w:tr>
            <w:tr w:rsidR="009A6E6E" w:rsidRPr="009A6E6E" w14:paraId="1B33D67F" w14:textId="77777777" w:rsidTr="009A6E6E">
              <w:trPr>
                <w:trHeight w:val="320"/>
              </w:trPr>
              <w:tc>
                <w:tcPr>
                  <w:tcW w:w="3175" w:type="dxa"/>
                  <w:vMerge/>
                  <w:vAlign w:val="center"/>
                </w:tcPr>
                <w:p w14:paraId="52AB24CF" w14:textId="77777777" w:rsidR="009A6E6E" w:rsidRPr="009A6E6E" w:rsidRDefault="009A6E6E" w:rsidP="009A6E6E">
                  <w:pPr>
                    <w:rPr>
                      <w:rFonts w:eastAsia="Times New Roman" w:cs="Times New Roman"/>
                      <w:color w:val="000000"/>
                      <w:kern w:val="0"/>
                      <w:szCs w:val="26"/>
                      <w14:ligatures w14:val="none"/>
                    </w:rPr>
                  </w:pPr>
                </w:p>
              </w:tc>
              <w:tc>
                <w:tcPr>
                  <w:tcW w:w="6774" w:type="dxa"/>
                  <w:shd w:val="clear" w:color="auto" w:fill="auto"/>
                  <w:noWrap/>
                </w:tcPr>
                <w:p w14:paraId="0AAFF417" w14:textId="14E58EE2" w:rsidR="009A6E6E" w:rsidRPr="009A6E6E" w:rsidRDefault="009A6E6E" w:rsidP="009A6E6E">
                  <w:pPr>
                    <w:rPr>
                      <w:rFonts w:cs="Times New Roman"/>
                      <w:szCs w:val="26"/>
                      <w:lang w:val="vi-VN"/>
                    </w:rPr>
                  </w:pPr>
                  <w:r w:rsidRPr="009A6E6E">
                    <w:rPr>
                      <w:rFonts w:cs="Times New Roman"/>
                      <w:szCs w:val="26"/>
                      <w:lang w:val="vi-VN"/>
                    </w:rPr>
                    <w:t>+ ≥ 2x PS2</w:t>
                  </w:r>
                </w:p>
              </w:tc>
            </w:tr>
            <w:tr w:rsidR="009A6E6E" w:rsidRPr="009A6E6E" w14:paraId="23D14642" w14:textId="77777777" w:rsidTr="009A6E6E">
              <w:trPr>
                <w:trHeight w:val="320"/>
              </w:trPr>
              <w:tc>
                <w:tcPr>
                  <w:tcW w:w="3175" w:type="dxa"/>
                  <w:vMerge/>
                  <w:vAlign w:val="center"/>
                </w:tcPr>
                <w:p w14:paraId="57CE8707" w14:textId="77777777" w:rsidR="009A6E6E" w:rsidRPr="009A6E6E" w:rsidRDefault="009A6E6E" w:rsidP="009A6E6E">
                  <w:pPr>
                    <w:rPr>
                      <w:rFonts w:eastAsia="Times New Roman" w:cs="Times New Roman"/>
                      <w:color w:val="000000"/>
                      <w:kern w:val="0"/>
                      <w:szCs w:val="26"/>
                      <w14:ligatures w14:val="none"/>
                    </w:rPr>
                  </w:pPr>
                </w:p>
              </w:tc>
              <w:tc>
                <w:tcPr>
                  <w:tcW w:w="6774" w:type="dxa"/>
                  <w:shd w:val="clear" w:color="auto" w:fill="auto"/>
                  <w:noWrap/>
                </w:tcPr>
                <w:p w14:paraId="291EF607" w14:textId="45A7428D" w:rsidR="009A6E6E" w:rsidRPr="009A6E6E" w:rsidRDefault="009A6E6E" w:rsidP="009A6E6E">
                  <w:pPr>
                    <w:rPr>
                      <w:rFonts w:cs="Times New Roman"/>
                      <w:szCs w:val="26"/>
                      <w:lang w:val="vi-VN"/>
                    </w:rPr>
                  </w:pPr>
                  <w:r w:rsidRPr="009A6E6E">
                    <w:rPr>
                      <w:rFonts w:cs="Times New Roman"/>
                      <w:szCs w:val="26"/>
                      <w:lang w:val="vi-VN"/>
                    </w:rPr>
                    <w:t>+ ≥ 3 x Audio jacks</w:t>
                  </w:r>
                </w:p>
              </w:tc>
            </w:tr>
            <w:tr w:rsidR="009A6E6E" w:rsidRPr="009A6E6E" w14:paraId="22E8C465" w14:textId="77777777" w:rsidTr="009A6E6E">
              <w:trPr>
                <w:trHeight w:val="320"/>
              </w:trPr>
              <w:tc>
                <w:tcPr>
                  <w:tcW w:w="3175" w:type="dxa"/>
                  <w:vMerge/>
                  <w:vAlign w:val="center"/>
                </w:tcPr>
                <w:p w14:paraId="4DE9F695" w14:textId="77777777" w:rsidR="009A6E6E" w:rsidRPr="009A6E6E" w:rsidRDefault="009A6E6E" w:rsidP="009A6E6E">
                  <w:pPr>
                    <w:rPr>
                      <w:rFonts w:eastAsia="Times New Roman" w:cs="Times New Roman"/>
                      <w:color w:val="000000"/>
                      <w:kern w:val="0"/>
                      <w:szCs w:val="26"/>
                      <w14:ligatures w14:val="none"/>
                    </w:rPr>
                  </w:pPr>
                </w:p>
              </w:tc>
              <w:tc>
                <w:tcPr>
                  <w:tcW w:w="6774" w:type="dxa"/>
                  <w:shd w:val="clear" w:color="auto" w:fill="auto"/>
                  <w:noWrap/>
                </w:tcPr>
                <w:p w14:paraId="23A598EF" w14:textId="3CB0FBE1" w:rsidR="009A6E6E" w:rsidRPr="009A6E6E" w:rsidRDefault="009A6E6E" w:rsidP="009A6E6E">
                  <w:pPr>
                    <w:rPr>
                      <w:rFonts w:cs="Times New Roman"/>
                      <w:szCs w:val="26"/>
                      <w:lang w:val="vi-VN"/>
                    </w:rPr>
                  </w:pPr>
                  <w:r w:rsidRPr="009A6E6E">
                    <w:rPr>
                      <w:rFonts w:cs="Times New Roman"/>
                      <w:szCs w:val="26"/>
                      <w:lang w:val="vi-VN"/>
                    </w:rPr>
                    <w:t>+ ≥ 4x USB 2.0 Type-A</w:t>
                  </w:r>
                </w:p>
              </w:tc>
            </w:tr>
            <w:tr w:rsidR="009A6E6E" w:rsidRPr="009A6E6E" w14:paraId="2D950E30" w14:textId="77777777" w:rsidTr="009A6E6E">
              <w:trPr>
                <w:trHeight w:val="320"/>
              </w:trPr>
              <w:tc>
                <w:tcPr>
                  <w:tcW w:w="3175" w:type="dxa"/>
                  <w:vMerge/>
                  <w:vAlign w:val="center"/>
                </w:tcPr>
                <w:p w14:paraId="0B7DE702" w14:textId="77777777" w:rsidR="009A6E6E" w:rsidRPr="009A6E6E" w:rsidRDefault="009A6E6E" w:rsidP="009A6E6E">
                  <w:pPr>
                    <w:rPr>
                      <w:rFonts w:eastAsia="Times New Roman" w:cs="Times New Roman"/>
                      <w:color w:val="000000"/>
                      <w:kern w:val="0"/>
                      <w:szCs w:val="26"/>
                      <w14:ligatures w14:val="none"/>
                    </w:rPr>
                  </w:pPr>
                </w:p>
              </w:tc>
              <w:tc>
                <w:tcPr>
                  <w:tcW w:w="6774" w:type="dxa"/>
                  <w:shd w:val="clear" w:color="auto" w:fill="auto"/>
                  <w:noWrap/>
                </w:tcPr>
                <w:p w14:paraId="7813E069" w14:textId="6CBBCCB7" w:rsidR="009A6E6E" w:rsidRPr="009A6E6E" w:rsidRDefault="009A6E6E" w:rsidP="009A6E6E">
                  <w:pPr>
                    <w:rPr>
                      <w:rFonts w:cs="Times New Roman"/>
                      <w:szCs w:val="26"/>
                      <w:lang w:val="vi-VN"/>
                    </w:rPr>
                  </w:pPr>
                  <w:r w:rsidRPr="009A6E6E">
                    <w:rPr>
                      <w:rFonts w:cs="Times New Roman"/>
                      <w:szCs w:val="26"/>
                      <w:lang w:val="vi-VN"/>
                    </w:rPr>
                    <w:t>+ ≥ 4x USB 3.2 Gen 1 Type-A</w:t>
                  </w:r>
                </w:p>
              </w:tc>
            </w:tr>
            <w:tr w:rsidR="009A6E6E" w:rsidRPr="009A6E6E" w14:paraId="0878D8D3" w14:textId="77777777" w:rsidTr="009A6E6E">
              <w:trPr>
                <w:trHeight w:val="1887"/>
              </w:trPr>
              <w:tc>
                <w:tcPr>
                  <w:tcW w:w="3175" w:type="dxa"/>
                  <w:vMerge/>
                  <w:vAlign w:val="center"/>
                </w:tcPr>
                <w:p w14:paraId="2ECCEECC" w14:textId="77777777" w:rsidR="009A6E6E" w:rsidRPr="009A6E6E" w:rsidRDefault="009A6E6E" w:rsidP="009A6E6E">
                  <w:pPr>
                    <w:rPr>
                      <w:rFonts w:eastAsia="Times New Roman" w:cs="Times New Roman"/>
                      <w:color w:val="000000"/>
                      <w:kern w:val="0"/>
                      <w:szCs w:val="26"/>
                      <w14:ligatures w14:val="none"/>
                    </w:rPr>
                  </w:pPr>
                </w:p>
              </w:tc>
              <w:tc>
                <w:tcPr>
                  <w:tcW w:w="6774" w:type="dxa"/>
                  <w:shd w:val="clear" w:color="auto" w:fill="auto"/>
                  <w:noWrap/>
                </w:tcPr>
                <w:p w14:paraId="46457B5C" w14:textId="77777777" w:rsidR="009A6E6E" w:rsidRPr="009A6E6E" w:rsidRDefault="009A6E6E" w:rsidP="009A6E6E">
                  <w:pPr>
                    <w:tabs>
                      <w:tab w:val="left" w:pos="83"/>
                    </w:tabs>
                    <w:ind w:left="83" w:hanging="83"/>
                    <w:rPr>
                      <w:rFonts w:cs="Times New Roman"/>
                      <w:szCs w:val="26"/>
                      <w:lang w:val="vi-VN"/>
                    </w:rPr>
                  </w:pPr>
                  <w:r w:rsidRPr="009A6E6E">
                    <w:rPr>
                      <w:rFonts w:cs="Times New Roman"/>
                      <w:szCs w:val="26"/>
                      <w:lang w:val="vi-VN"/>
                    </w:rPr>
                    <w:t>+ ≥ 1x Headphone</w:t>
                  </w:r>
                </w:p>
                <w:p w14:paraId="729A6511" w14:textId="77777777" w:rsidR="009A6E6E" w:rsidRPr="009A6E6E" w:rsidRDefault="009A6E6E" w:rsidP="009A6E6E">
                  <w:pPr>
                    <w:tabs>
                      <w:tab w:val="left" w:pos="0"/>
                    </w:tabs>
                    <w:rPr>
                      <w:rFonts w:cs="Times New Roman"/>
                      <w:szCs w:val="26"/>
                      <w:lang w:val="vi-VN"/>
                    </w:rPr>
                  </w:pPr>
                  <w:r w:rsidRPr="009A6E6E">
                    <w:rPr>
                      <w:rFonts w:cs="Times New Roman"/>
                      <w:szCs w:val="26"/>
                      <w:lang w:val="vi-VN"/>
                    </w:rPr>
                    <w:t>+ ≥ 1x MIC in</w:t>
                  </w:r>
                </w:p>
                <w:p w14:paraId="2824258D" w14:textId="77777777" w:rsidR="009A6E6E" w:rsidRPr="009A6E6E" w:rsidRDefault="009A6E6E" w:rsidP="009A6E6E">
                  <w:pPr>
                    <w:tabs>
                      <w:tab w:val="left" w:pos="83"/>
                    </w:tabs>
                    <w:ind w:left="83" w:hanging="83"/>
                    <w:rPr>
                      <w:rFonts w:cs="Times New Roman"/>
                      <w:szCs w:val="26"/>
                      <w:lang w:val="vi-VN"/>
                    </w:rPr>
                  </w:pPr>
                  <w:r w:rsidRPr="009A6E6E">
                    <w:rPr>
                      <w:rFonts w:cs="Times New Roman"/>
                      <w:szCs w:val="26"/>
                      <w:lang w:val="vi-VN"/>
                    </w:rPr>
                    <w:t>+ ≥ 1x 2 in 1 card reader SD / MMC</w:t>
                  </w:r>
                </w:p>
                <w:p w14:paraId="0DC16D1D" w14:textId="77777777" w:rsidR="009A6E6E" w:rsidRPr="009A6E6E" w:rsidRDefault="009A6E6E" w:rsidP="009A6E6E">
                  <w:pPr>
                    <w:tabs>
                      <w:tab w:val="left" w:pos="83"/>
                    </w:tabs>
                    <w:ind w:left="83" w:hanging="83"/>
                    <w:rPr>
                      <w:rFonts w:cs="Times New Roman"/>
                      <w:szCs w:val="26"/>
                      <w:lang w:val="vi-VN"/>
                    </w:rPr>
                  </w:pPr>
                  <w:r w:rsidRPr="009A6E6E">
                    <w:rPr>
                      <w:rFonts w:cs="Times New Roman"/>
                      <w:szCs w:val="26"/>
                      <w:lang w:val="vi-VN"/>
                    </w:rPr>
                    <w:t>+ ≥ 1x Smart card reader</w:t>
                  </w:r>
                </w:p>
                <w:p w14:paraId="4B57374D" w14:textId="77777777" w:rsidR="009A6E6E" w:rsidRPr="009A6E6E" w:rsidRDefault="009A6E6E" w:rsidP="009A6E6E">
                  <w:pPr>
                    <w:rPr>
                      <w:rFonts w:cs="Times New Roman"/>
                      <w:szCs w:val="26"/>
                    </w:rPr>
                  </w:pPr>
                  <w:r w:rsidRPr="009A6E6E">
                    <w:rPr>
                      <w:rFonts w:cs="Times New Roman"/>
                      <w:szCs w:val="26"/>
                      <w:lang w:val="vi-VN"/>
                    </w:rPr>
                    <w:t xml:space="preserve">- </w:t>
                  </w:r>
                  <w:r w:rsidRPr="009A6E6E">
                    <w:rPr>
                      <w:rFonts w:cs="Times New Roman"/>
                      <w:szCs w:val="26"/>
                    </w:rPr>
                    <w:t>Kết nối: Wi-Fi 6(802.11ax) (Dual band) 2*2 + Bluetooth® 5.3 Wireless Card</w:t>
                  </w:r>
                </w:p>
                <w:p w14:paraId="6BF1561E" w14:textId="77777777" w:rsidR="009A6E6E" w:rsidRPr="009A6E6E" w:rsidRDefault="009A6E6E" w:rsidP="009A6E6E">
                  <w:pPr>
                    <w:tabs>
                      <w:tab w:val="left" w:pos="360"/>
                    </w:tabs>
                    <w:rPr>
                      <w:rFonts w:cs="Times New Roman"/>
                      <w:szCs w:val="26"/>
                      <w:lang w:val="vi-VN"/>
                    </w:rPr>
                  </w:pPr>
                  <w:r w:rsidRPr="009A6E6E">
                    <w:rPr>
                      <w:rFonts w:cs="Times New Roman"/>
                      <w:szCs w:val="26"/>
                      <w:lang w:val="vi-VN"/>
                    </w:rPr>
                    <w:t xml:space="preserve">- </w:t>
                  </w:r>
                  <w:r w:rsidRPr="009A6E6E">
                    <w:rPr>
                      <w:rFonts w:cs="Times New Roman"/>
                      <w:szCs w:val="26"/>
                    </w:rPr>
                    <w:t>Âm thanh: High Definition 7.1 Channel Audio</w:t>
                  </w:r>
                  <w:r w:rsidRPr="009A6E6E">
                    <w:rPr>
                      <w:rFonts w:cs="Times New Roman"/>
                      <w:szCs w:val="26"/>
                      <w:lang w:val="vi-VN"/>
                    </w:rPr>
                    <w:t xml:space="preserve">  hoặc tương đương.</w:t>
                  </w:r>
                </w:p>
                <w:p w14:paraId="2481B23D" w14:textId="77777777" w:rsidR="009A6E6E" w:rsidRPr="009A6E6E" w:rsidRDefault="009A6E6E" w:rsidP="009A6E6E">
                  <w:pPr>
                    <w:tabs>
                      <w:tab w:val="left" w:pos="360"/>
                    </w:tabs>
                    <w:rPr>
                      <w:rFonts w:cs="Times New Roman"/>
                      <w:szCs w:val="26"/>
                      <w:lang w:val="vi-VN"/>
                    </w:rPr>
                  </w:pPr>
                  <w:r w:rsidRPr="009A6E6E">
                    <w:rPr>
                      <w:rFonts w:cs="Times New Roman"/>
                      <w:szCs w:val="26"/>
                      <w:lang w:val="vi-VN"/>
                    </w:rPr>
                    <w:t>- Nguồn: ≥ 300W; Peak ≤ 350W.</w:t>
                  </w:r>
                </w:p>
                <w:p w14:paraId="1E9F9306" w14:textId="77777777" w:rsidR="009A6E6E" w:rsidRPr="009A6E6E" w:rsidRDefault="009A6E6E" w:rsidP="009A6E6E">
                  <w:pPr>
                    <w:tabs>
                      <w:tab w:val="left" w:pos="360"/>
                    </w:tabs>
                    <w:rPr>
                      <w:rFonts w:cs="Times New Roman"/>
                      <w:szCs w:val="26"/>
                      <w:lang w:val="vi-VN"/>
                    </w:rPr>
                  </w:pPr>
                  <w:r w:rsidRPr="009A6E6E">
                    <w:rPr>
                      <w:rFonts w:cs="Times New Roman"/>
                      <w:szCs w:val="26"/>
                      <w:lang w:val="vi-VN"/>
                    </w:rPr>
                    <w:t>- Chuột: Cùng thương hiệu đồng bộ với thân máy.</w:t>
                  </w:r>
                </w:p>
                <w:p w14:paraId="6AD7FDE1" w14:textId="77777777" w:rsidR="009A6E6E" w:rsidRPr="009A6E6E" w:rsidRDefault="009A6E6E" w:rsidP="009A6E6E">
                  <w:pPr>
                    <w:tabs>
                      <w:tab w:val="left" w:pos="360"/>
                    </w:tabs>
                    <w:rPr>
                      <w:rFonts w:cs="Times New Roman"/>
                      <w:szCs w:val="26"/>
                      <w:lang w:val="vi-VN"/>
                    </w:rPr>
                  </w:pPr>
                  <w:r w:rsidRPr="009A6E6E">
                    <w:rPr>
                      <w:rFonts w:cs="Times New Roman"/>
                      <w:szCs w:val="26"/>
                      <w:lang w:val="vi-VN"/>
                    </w:rPr>
                    <w:t>- Bàn phím: Cùng thương hiệu đồng bộ với thân máy.</w:t>
                  </w:r>
                </w:p>
                <w:p w14:paraId="7B33A37C" w14:textId="77777777" w:rsidR="009A6E6E" w:rsidRPr="009A6E6E" w:rsidRDefault="009A6E6E" w:rsidP="009A6E6E">
                  <w:pPr>
                    <w:tabs>
                      <w:tab w:val="left" w:pos="360"/>
                    </w:tabs>
                    <w:rPr>
                      <w:rFonts w:cs="Times New Roman"/>
                      <w:szCs w:val="26"/>
                      <w:lang w:val="vi-VN"/>
                    </w:rPr>
                  </w:pPr>
                  <w:r w:rsidRPr="009A6E6E">
                    <w:rPr>
                      <w:rFonts w:cs="Times New Roman"/>
                      <w:szCs w:val="26"/>
                      <w:lang w:val="vi-VN"/>
                    </w:rPr>
                    <w:t>- Mainboard: Cùng thương hiệu đồng bộ với thân máy và sử dụng 100% tụ rắn</w:t>
                  </w:r>
                </w:p>
                <w:p w14:paraId="0713CAE7" w14:textId="77777777" w:rsidR="009A6E6E" w:rsidRPr="009A6E6E" w:rsidRDefault="009A6E6E" w:rsidP="009A6E6E">
                  <w:pPr>
                    <w:tabs>
                      <w:tab w:val="left" w:pos="360"/>
                    </w:tabs>
                    <w:rPr>
                      <w:rFonts w:cs="Times New Roman"/>
                      <w:szCs w:val="26"/>
                      <w:lang w:val="vi-VN"/>
                    </w:rPr>
                  </w:pPr>
                  <w:r w:rsidRPr="009A6E6E">
                    <w:rPr>
                      <w:rFonts w:cs="Times New Roman"/>
                      <w:szCs w:val="26"/>
                      <w:lang w:val="vi-VN"/>
                    </w:rPr>
                    <w:t>- Win 11; 64 bit bản quyền theo máy vĩnh viễn.</w:t>
                  </w:r>
                </w:p>
                <w:p w14:paraId="1D5BC754" w14:textId="77777777" w:rsidR="009A6E6E" w:rsidRPr="009A6E6E" w:rsidRDefault="009A6E6E" w:rsidP="009A6E6E">
                  <w:pPr>
                    <w:tabs>
                      <w:tab w:val="left" w:pos="360"/>
                    </w:tabs>
                    <w:rPr>
                      <w:rFonts w:cs="Times New Roman"/>
                      <w:szCs w:val="26"/>
                      <w:lang w:val="vi-VN"/>
                    </w:rPr>
                  </w:pPr>
                  <w:r w:rsidRPr="009A6E6E">
                    <w:rPr>
                      <w:rFonts w:cs="Times New Roman"/>
                      <w:szCs w:val="26"/>
                      <w:lang w:val="vi-VN"/>
                    </w:rPr>
                    <w:t>- Chương trình diệt virus bản quyền Kapersky</w:t>
                  </w:r>
                </w:p>
                <w:p w14:paraId="06F1E207" w14:textId="6C528257" w:rsidR="009A6E6E" w:rsidRPr="009A6E6E" w:rsidRDefault="009A6E6E" w:rsidP="009A6E6E">
                  <w:pPr>
                    <w:tabs>
                      <w:tab w:val="left" w:pos="360"/>
                    </w:tabs>
                    <w:rPr>
                      <w:rFonts w:cs="Times New Roman"/>
                      <w:szCs w:val="26"/>
                    </w:rPr>
                  </w:pPr>
                  <w:r w:rsidRPr="009A6E6E">
                    <w:rPr>
                      <w:rFonts w:cs="Times New Roman"/>
                      <w:szCs w:val="26"/>
                      <w:lang w:val="vi-VN"/>
                    </w:rPr>
                    <w:t>- Màn hình ≥ 23,8 inch; độ phân giản ≥ (1920 x 1080) Pixel; loại màn hình VA, Độ sáng ≥ 250 cd/m2; Thời gian đáp ứng: 1ms; Tần số quét ≥ 75 Hz; Cổng kết nối: VGA, HDMI, Cùng nhãn hiệu với bộ máy tính.</w:t>
                  </w:r>
                </w:p>
              </w:tc>
            </w:tr>
            <w:bookmarkEnd w:id="0"/>
          </w:tbl>
          <w:p w14:paraId="7D9F7692" w14:textId="3CFD6930" w:rsidR="009A6E6E" w:rsidRPr="009A6E6E" w:rsidRDefault="009A6E6E" w:rsidP="00CC1CE4">
            <w:pPr>
              <w:rPr>
                <w:sz w:val="26"/>
                <w:szCs w:val="26"/>
              </w:rPr>
            </w:pPr>
          </w:p>
        </w:tc>
        <w:tc>
          <w:tcPr>
            <w:tcW w:w="1530" w:type="dxa"/>
            <w:vAlign w:val="center"/>
          </w:tcPr>
          <w:p w14:paraId="6994CD2D" w14:textId="2B0039F8" w:rsidR="009A6E6E" w:rsidRPr="00645690" w:rsidRDefault="009A6E6E" w:rsidP="000F6740">
            <w:pPr>
              <w:spacing w:before="120" w:after="120"/>
              <w:jc w:val="center"/>
              <w:rPr>
                <w:iCs/>
                <w:sz w:val="28"/>
                <w:szCs w:val="28"/>
              </w:rPr>
            </w:pPr>
            <w:r>
              <w:rPr>
                <w:sz w:val="28"/>
                <w:szCs w:val="28"/>
              </w:rPr>
              <w:lastRenderedPageBreak/>
              <w:t>42</w:t>
            </w:r>
          </w:p>
        </w:tc>
        <w:tc>
          <w:tcPr>
            <w:tcW w:w="1633" w:type="dxa"/>
            <w:vAlign w:val="center"/>
          </w:tcPr>
          <w:p w14:paraId="0C902738" w14:textId="2A87B5FF" w:rsidR="009A6E6E" w:rsidRPr="006F721A" w:rsidRDefault="009A6E6E" w:rsidP="000F6740">
            <w:pPr>
              <w:spacing w:before="120" w:after="120"/>
              <w:jc w:val="center"/>
              <w:rPr>
                <w:iCs/>
                <w:sz w:val="28"/>
                <w:szCs w:val="28"/>
              </w:rPr>
            </w:pPr>
            <w:r w:rsidRPr="006F721A">
              <w:rPr>
                <w:iCs/>
                <w:sz w:val="28"/>
                <w:szCs w:val="28"/>
              </w:rPr>
              <w:t>Bộ</w:t>
            </w:r>
          </w:p>
        </w:tc>
      </w:tr>
      <w:tr w:rsidR="00D16DA5" w:rsidRPr="006F721A" w14:paraId="284188F9" w14:textId="77777777" w:rsidTr="00260F99">
        <w:tc>
          <w:tcPr>
            <w:tcW w:w="637" w:type="dxa"/>
            <w:vAlign w:val="center"/>
          </w:tcPr>
          <w:p w14:paraId="34C7AAEA" w14:textId="7E5411CE" w:rsidR="006A7D35" w:rsidRPr="009A6E6E" w:rsidRDefault="00303243" w:rsidP="0099173B">
            <w:pPr>
              <w:spacing w:before="120" w:after="120"/>
              <w:jc w:val="center"/>
              <w:rPr>
                <w:b/>
                <w:sz w:val="26"/>
                <w:szCs w:val="26"/>
              </w:rPr>
            </w:pPr>
            <w:r w:rsidRPr="009A6E6E">
              <w:rPr>
                <w:b/>
                <w:sz w:val="26"/>
                <w:szCs w:val="26"/>
              </w:rPr>
              <w:t>3</w:t>
            </w:r>
          </w:p>
        </w:tc>
        <w:tc>
          <w:tcPr>
            <w:tcW w:w="1263" w:type="dxa"/>
            <w:vAlign w:val="center"/>
          </w:tcPr>
          <w:p w14:paraId="6AF492B2" w14:textId="65019D6B" w:rsidR="006A7D35" w:rsidRPr="009A6E6E" w:rsidRDefault="009A6E6E" w:rsidP="00CB4630">
            <w:pPr>
              <w:spacing w:before="120" w:after="120"/>
              <w:rPr>
                <w:sz w:val="26"/>
                <w:szCs w:val="26"/>
              </w:rPr>
            </w:pPr>
            <w:r w:rsidRPr="009A6E6E">
              <w:rPr>
                <w:sz w:val="26"/>
                <w:szCs w:val="26"/>
                <w:lang w:val="vi-VN"/>
              </w:rPr>
              <w:t>Máy vi tính để bàn</w:t>
            </w:r>
            <w:r w:rsidRPr="009A6E6E">
              <w:rPr>
                <w:sz w:val="26"/>
                <w:szCs w:val="26"/>
              </w:rPr>
              <w:t xml:space="preserve"> (cấu hình nâng cao</w:t>
            </w:r>
            <w:r w:rsidRPr="009A6E6E">
              <w:rPr>
                <w:sz w:val="26"/>
                <w:szCs w:val="26"/>
                <w:lang w:val="vi-VN"/>
              </w:rPr>
              <w:t xml:space="preserve"> - Đồng bộ chính hãng, không lắp </w:t>
            </w:r>
            <w:r w:rsidRPr="009A6E6E">
              <w:rPr>
                <w:sz w:val="26"/>
                <w:szCs w:val="26"/>
                <w:lang w:val="vi-VN"/>
              </w:rPr>
              <w:lastRenderedPageBreak/>
              <w:t>ráp linh kiện rời</w:t>
            </w:r>
            <w:r w:rsidRPr="009A6E6E">
              <w:rPr>
                <w:sz w:val="26"/>
                <w:szCs w:val="26"/>
              </w:rPr>
              <w:t>)</w:t>
            </w:r>
          </w:p>
        </w:tc>
        <w:tc>
          <w:tcPr>
            <w:tcW w:w="10065" w:type="dxa"/>
          </w:tcPr>
          <w:tbl>
            <w:tblPr>
              <w:tblW w:w="9949" w:type="dxa"/>
              <w:tblLayout w:type="fixed"/>
              <w:tblLook w:val="04A0" w:firstRow="1" w:lastRow="0" w:firstColumn="1" w:lastColumn="0" w:noHBand="0" w:noVBand="1"/>
            </w:tblPr>
            <w:tblGrid>
              <w:gridCol w:w="3175"/>
              <w:gridCol w:w="6774"/>
            </w:tblGrid>
            <w:tr w:rsidR="009A6E6E" w:rsidRPr="009A6E6E" w14:paraId="143DBB17" w14:textId="77777777" w:rsidTr="003E06C2">
              <w:trPr>
                <w:trHeight w:val="320"/>
              </w:trPr>
              <w:tc>
                <w:tcPr>
                  <w:tcW w:w="3175" w:type="dxa"/>
                  <w:vMerge w:val="restart"/>
                  <w:shd w:val="clear" w:color="auto" w:fill="auto"/>
                  <w:noWrap/>
                  <w:vAlign w:val="center"/>
                  <w:hideMark/>
                </w:tcPr>
                <w:p w14:paraId="2A2F5201" w14:textId="16ECDFCD" w:rsidR="009A6E6E" w:rsidRPr="009A6E6E" w:rsidRDefault="009A6E6E" w:rsidP="009A6E6E">
                  <w:pPr>
                    <w:rPr>
                      <w:rFonts w:eastAsia="Times New Roman" w:cs="Times New Roman"/>
                      <w:color w:val="000000"/>
                      <w:kern w:val="0"/>
                      <w:szCs w:val="26"/>
                      <w14:ligatures w14:val="none"/>
                    </w:rPr>
                  </w:pPr>
                  <w:bookmarkStart w:id="1" w:name="_Hlk175214678"/>
                  <w:r w:rsidRPr="009A6E6E">
                    <w:rPr>
                      <w:rFonts w:eastAsia="Times New Roman" w:cs="Times New Roman"/>
                      <w:color w:val="000000"/>
                      <w:kern w:val="0"/>
                      <w:szCs w:val="26"/>
                      <w14:ligatures w14:val="none"/>
                    </w:rPr>
                    <w:lastRenderedPageBreak/>
                    <w:t xml:space="preserve">Bộ máy tính cấu hình </w:t>
                  </w:r>
                  <w:r w:rsidRPr="009A6E6E">
                    <w:rPr>
                      <w:rFonts w:eastAsia="Times New Roman" w:cs="Times New Roman"/>
                      <w:color w:val="000000"/>
                      <w:kern w:val="0"/>
                      <w:szCs w:val="26"/>
                      <w14:ligatures w14:val="none"/>
                    </w:rPr>
                    <w:t>Nâng cao</w:t>
                  </w:r>
                  <w:r w:rsidRPr="009A6E6E">
                    <w:rPr>
                      <w:rFonts w:eastAsia="Times New Roman" w:cs="Times New Roman"/>
                      <w:color w:val="000000"/>
                      <w:kern w:val="0"/>
                      <w:szCs w:val="26"/>
                      <w14:ligatures w14:val="none"/>
                    </w:rPr>
                    <w:t>:</w:t>
                  </w:r>
                </w:p>
              </w:tc>
              <w:tc>
                <w:tcPr>
                  <w:tcW w:w="6774" w:type="dxa"/>
                  <w:shd w:val="clear" w:color="auto" w:fill="auto"/>
                  <w:hideMark/>
                </w:tcPr>
                <w:p w14:paraId="7469A722" w14:textId="48FAEE4B" w:rsidR="009A6E6E" w:rsidRPr="009A6E6E" w:rsidRDefault="009A6E6E" w:rsidP="009A6E6E">
                  <w:pPr>
                    <w:rPr>
                      <w:rFonts w:eastAsia="Times New Roman" w:cs="Times New Roman"/>
                      <w:color w:val="000000"/>
                      <w:kern w:val="0"/>
                      <w:szCs w:val="26"/>
                      <w14:ligatures w14:val="none"/>
                    </w:rPr>
                  </w:pPr>
                  <w:r w:rsidRPr="009A6E6E">
                    <w:rPr>
                      <w:rFonts w:cs="Times New Roman"/>
                      <w:szCs w:val="26"/>
                    </w:rPr>
                    <w:t>- Máy mới 100%</w:t>
                  </w:r>
                </w:p>
              </w:tc>
            </w:tr>
            <w:tr w:rsidR="009A6E6E" w:rsidRPr="009A6E6E" w14:paraId="3A106A3E" w14:textId="77777777" w:rsidTr="003E06C2">
              <w:trPr>
                <w:trHeight w:val="320"/>
              </w:trPr>
              <w:tc>
                <w:tcPr>
                  <w:tcW w:w="3175" w:type="dxa"/>
                  <w:vMerge/>
                  <w:vAlign w:val="center"/>
                  <w:hideMark/>
                </w:tcPr>
                <w:p w14:paraId="1F3F1F06" w14:textId="77777777" w:rsidR="009A6E6E" w:rsidRPr="009A6E6E" w:rsidRDefault="009A6E6E" w:rsidP="009A6E6E">
                  <w:pPr>
                    <w:rPr>
                      <w:rFonts w:eastAsia="Times New Roman" w:cs="Times New Roman"/>
                      <w:color w:val="000000"/>
                      <w:kern w:val="0"/>
                      <w:szCs w:val="26"/>
                      <w14:ligatures w14:val="none"/>
                    </w:rPr>
                  </w:pPr>
                </w:p>
              </w:tc>
              <w:tc>
                <w:tcPr>
                  <w:tcW w:w="6774" w:type="dxa"/>
                  <w:shd w:val="clear" w:color="auto" w:fill="auto"/>
                  <w:hideMark/>
                </w:tcPr>
                <w:p w14:paraId="5395EF76" w14:textId="279EEF09" w:rsidR="009A6E6E" w:rsidRPr="009A6E6E" w:rsidRDefault="009A6E6E" w:rsidP="009A6E6E">
                  <w:pPr>
                    <w:rPr>
                      <w:rFonts w:eastAsia="Times New Roman" w:cs="Times New Roman"/>
                      <w:color w:val="000000"/>
                      <w:kern w:val="0"/>
                      <w:szCs w:val="26"/>
                      <w14:ligatures w14:val="none"/>
                    </w:rPr>
                  </w:pPr>
                  <w:r w:rsidRPr="009A6E6E">
                    <w:rPr>
                      <w:rFonts w:cs="Times New Roman"/>
                      <w:szCs w:val="26"/>
                    </w:rPr>
                    <w:t>- Năm sản xuất: 2024 trở về sau</w:t>
                  </w:r>
                </w:p>
              </w:tc>
            </w:tr>
            <w:tr w:rsidR="009A6E6E" w:rsidRPr="009A6E6E" w14:paraId="52283579" w14:textId="77777777" w:rsidTr="003E06C2">
              <w:trPr>
                <w:trHeight w:val="320"/>
              </w:trPr>
              <w:tc>
                <w:tcPr>
                  <w:tcW w:w="3175" w:type="dxa"/>
                  <w:vMerge/>
                  <w:vAlign w:val="center"/>
                  <w:hideMark/>
                </w:tcPr>
                <w:p w14:paraId="22C8A757" w14:textId="77777777" w:rsidR="009A6E6E" w:rsidRPr="009A6E6E" w:rsidRDefault="009A6E6E" w:rsidP="009A6E6E">
                  <w:pPr>
                    <w:rPr>
                      <w:rFonts w:eastAsia="Times New Roman" w:cs="Times New Roman"/>
                      <w:color w:val="000000"/>
                      <w:kern w:val="0"/>
                      <w:szCs w:val="26"/>
                      <w14:ligatures w14:val="none"/>
                    </w:rPr>
                  </w:pPr>
                </w:p>
              </w:tc>
              <w:tc>
                <w:tcPr>
                  <w:tcW w:w="6774" w:type="dxa"/>
                  <w:shd w:val="clear" w:color="auto" w:fill="auto"/>
                  <w:noWrap/>
                  <w:hideMark/>
                </w:tcPr>
                <w:p w14:paraId="06C86DC8" w14:textId="4C05A8FE" w:rsidR="009A6E6E" w:rsidRPr="009A6E6E" w:rsidRDefault="009A6E6E" w:rsidP="009A6E6E">
                  <w:pPr>
                    <w:rPr>
                      <w:rFonts w:eastAsia="Times New Roman" w:cs="Times New Roman"/>
                      <w:color w:val="000000"/>
                      <w:kern w:val="0"/>
                      <w:szCs w:val="26"/>
                      <w14:ligatures w14:val="none"/>
                    </w:rPr>
                  </w:pPr>
                  <w:r w:rsidRPr="009A6E6E">
                    <w:rPr>
                      <w:rFonts w:cs="Times New Roman"/>
                      <w:szCs w:val="26"/>
                      <w:lang w:val="vi-VN"/>
                    </w:rPr>
                    <w:t xml:space="preserve">- Máy tính đồng bộ, chính hãng   </w:t>
                  </w:r>
                </w:p>
              </w:tc>
            </w:tr>
            <w:tr w:rsidR="009A6E6E" w:rsidRPr="009A6E6E" w14:paraId="48B1AAE3" w14:textId="77777777" w:rsidTr="003E06C2">
              <w:trPr>
                <w:trHeight w:val="320"/>
              </w:trPr>
              <w:tc>
                <w:tcPr>
                  <w:tcW w:w="3175" w:type="dxa"/>
                  <w:vMerge/>
                  <w:vAlign w:val="center"/>
                  <w:hideMark/>
                </w:tcPr>
                <w:p w14:paraId="6B98360D" w14:textId="77777777" w:rsidR="009A6E6E" w:rsidRPr="009A6E6E" w:rsidRDefault="009A6E6E" w:rsidP="009A6E6E">
                  <w:pPr>
                    <w:rPr>
                      <w:rFonts w:eastAsia="Times New Roman" w:cs="Times New Roman"/>
                      <w:color w:val="000000"/>
                      <w:kern w:val="0"/>
                      <w:szCs w:val="26"/>
                      <w14:ligatures w14:val="none"/>
                    </w:rPr>
                  </w:pPr>
                </w:p>
              </w:tc>
              <w:tc>
                <w:tcPr>
                  <w:tcW w:w="6774" w:type="dxa"/>
                  <w:shd w:val="clear" w:color="auto" w:fill="auto"/>
                  <w:noWrap/>
                  <w:hideMark/>
                </w:tcPr>
                <w:p w14:paraId="495E7B6C" w14:textId="420425DA" w:rsidR="009A6E6E" w:rsidRPr="009A6E6E" w:rsidRDefault="009A6E6E" w:rsidP="009A6E6E">
                  <w:pPr>
                    <w:rPr>
                      <w:rFonts w:eastAsia="Times New Roman" w:cs="Times New Roman"/>
                      <w:kern w:val="0"/>
                      <w:szCs w:val="26"/>
                      <w14:ligatures w14:val="none"/>
                    </w:rPr>
                  </w:pPr>
                  <w:r w:rsidRPr="009A6E6E">
                    <w:rPr>
                      <w:rFonts w:cs="Times New Roman"/>
                      <w:szCs w:val="26"/>
                      <w:lang w:val="vi-VN"/>
                    </w:rPr>
                    <w:t xml:space="preserve">- </w:t>
                  </w:r>
                  <w:r w:rsidRPr="009A6E6E">
                    <w:rPr>
                      <w:rFonts w:cs="Times New Roman"/>
                      <w:szCs w:val="26"/>
                    </w:rPr>
                    <w:t>Vi</w:t>
                  </w:r>
                  <w:r w:rsidRPr="009A6E6E">
                    <w:rPr>
                      <w:rFonts w:cs="Times New Roman"/>
                      <w:szCs w:val="26"/>
                      <w:lang w:val="vi-VN"/>
                    </w:rPr>
                    <w:t xml:space="preserve"> xử lý: Core</w:t>
                  </w:r>
                  <w:r w:rsidRPr="009A6E6E">
                    <w:rPr>
                      <w:rFonts w:cs="Times New Roman"/>
                      <w:szCs w:val="26"/>
                      <w:vertAlign w:val="superscript"/>
                      <w:lang w:val="vi-VN"/>
                    </w:rPr>
                    <w:t>®</w:t>
                  </w:r>
                  <w:r w:rsidRPr="009A6E6E">
                    <w:rPr>
                      <w:rFonts w:cs="Times New Roman"/>
                      <w:szCs w:val="26"/>
                      <w:lang w:val="vi-VN"/>
                    </w:rPr>
                    <w:t xml:space="preserve"> i7</w:t>
                  </w:r>
                  <w:r w:rsidRPr="009A6E6E">
                    <w:rPr>
                      <w:rFonts w:cs="Times New Roman"/>
                      <w:szCs w:val="26"/>
                    </w:rPr>
                    <w:t xml:space="preserve"> Gen 14th</w:t>
                  </w:r>
                  <w:r w:rsidRPr="009A6E6E">
                    <w:rPr>
                      <w:rFonts w:cs="Times New Roman"/>
                      <w:szCs w:val="26"/>
                      <w:lang w:val="vi-VN"/>
                    </w:rPr>
                    <w:t xml:space="preserve"> trở lên (</w:t>
                  </w:r>
                  <w:r w:rsidRPr="009A6E6E">
                    <w:rPr>
                      <w:rFonts w:cs="Times New Roman"/>
                      <w:szCs w:val="26"/>
                    </w:rPr>
                    <w:t>14</w:t>
                  </w:r>
                  <w:r w:rsidRPr="009A6E6E">
                    <w:rPr>
                      <w:rFonts w:cs="Times New Roman"/>
                      <w:szCs w:val="26"/>
                      <w:lang w:val="vi-VN"/>
                    </w:rPr>
                    <w:t>.7</w:t>
                  </w:r>
                  <w:r w:rsidRPr="009A6E6E">
                    <w:rPr>
                      <w:rFonts w:cs="Times New Roman"/>
                      <w:szCs w:val="26"/>
                    </w:rPr>
                    <w:t xml:space="preserve">00 Processor </w:t>
                  </w:r>
                  <w:r w:rsidRPr="009A6E6E">
                    <w:rPr>
                      <w:rFonts w:cs="Times New Roman"/>
                      <w:szCs w:val="26"/>
                      <w:lang w:val="vi-VN"/>
                    </w:rPr>
                    <w:sym w:font="Symbol" w:char="F0B3"/>
                  </w:r>
                  <w:r w:rsidRPr="009A6E6E">
                    <w:rPr>
                      <w:rFonts w:cs="Times New Roman"/>
                      <w:szCs w:val="26"/>
                    </w:rPr>
                    <w:t xml:space="preserve"> </w:t>
                  </w:r>
                  <w:r w:rsidRPr="009A6E6E">
                    <w:rPr>
                      <w:rFonts w:cs="Times New Roman"/>
                      <w:szCs w:val="26"/>
                      <w:lang w:val="vi-VN"/>
                    </w:rPr>
                    <w:t>2.1</w:t>
                  </w:r>
                  <w:r w:rsidRPr="009A6E6E">
                    <w:rPr>
                      <w:rFonts w:cs="Times New Roman"/>
                      <w:szCs w:val="26"/>
                    </w:rPr>
                    <w:t xml:space="preserve"> GHz </w:t>
                  </w:r>
                  <w:r w:rsidRPr="009A6E6E">
                    <w:rPr>
                      <w:rFonts w:cs="Times New Roman"/>
                      <w:szCs w:val="26"/>
                      <w:lang w:val="vi-VN"/>
                    </w:rPr>
                    <w:t>;</w:t>
                  </w:r>
                  <w:r w:rsidRPr="009A6E6E">
                    <w:rPr>
                      <w:rFonts w:cs="Times New Roman"/>
                      <w:szCs w:val="26"/>
                    </w:rPr>
                    <w:t xml:space="preserve"> </w:t>
                  </w:r>
                  <w:r w:rsidRPr="009A6E6E">
                    <w:rPr>
                      <w:rFonts w:cs="Times New Roman"/>
                      <w:szCs w:val="26"/>
                      <w:lang w:val="vi-VN"/>
                    </w:rPr>
                    <w:sym w:font="Symbol" w:char="F0B3"/>
                  </w:r>
                  <w:r w:rsidRPr="009A6E6E">
                    <w:rPr>
                      <w:rFonts w:cs="Times New Roman"/>
                      <w:szCs w:val="26"/>
                    </w:rPr>
                    <w:t xml:space="preserve"> 33M Cache, up to </w:t>
                  </w:r>
                  <w:r w:rsidRPr="009A6E6E">
                    <w:rPr>
                      <w:rFonts w:cs="Times New Roman"/>
                      <w:szCs w:val="26"/>
                      <w:lang w:val="vi-VN"/>
                    </w:rPr>
                    <w:sym w:font="Symbol" w:char="F0B3"/>
                  </w:r>
                  <w:r w:rsidRPr="009A6E6E">
                    <w:rPr>
                      <w:rFonts w:cs="Times New Roman"/>
                      <w:szCs w:val="26"/>
                    </w:rPr>
                    <w:t xml:space="preserve"> 5.3 </w:t>
                  </w:r>
                  <w:r w:rsidRPr="009A6E6E">
                    <w:rPr>
                      <w:rFonts w:cs="Times New Roman"/>
                      <w:szCs w:val="26"/>
                      <w:lang w:val="vi-VN"/>
                    </w:rPr>
                    <w:t xml:space="preserve">  GHz, </w:t>
                  </w:r>
                  <w:r w:rsidRPr="009A6E6E">
                    <w:rPr>
                      <w:rFonts w:cs="Times New Roman"/>
                      <w:szCs w:val="26"/>
                    </w:rPr>
                    <w:t>20</w:t>
                  </w:r>
                  <w:r w:rsidRPr="009A6E6E">
                    <w:rPr>
                      <w:rFonts w:cs="Times New Roman"/>
                      <w:szCs w:val="26"/>
                      <w:lang w:val="vi-VN"/>
                    </w:rPr>
                    <w:t xml:space="preserve"> cores) </w:t>
                  </w:r>
                </w:p>
              </w:tc>
            </w:tr>
            <w:tr w:rsidR="009A6E6E" w:rsidRPr="009A6E6E" w14:paraId="70A68848" w14:textId="77777777" w:rsidTr="003E06C2">
              <w:trPr>
                <w:trHeight w:val="320"/>
              </w:trPr>
              <w:tc>
                <w:tcPr>
                  <w:tcW w:w="3175" w:type="dxa"/>
                  <w:vMerge/>
                  <w:vAlign w:val="center"/>
                  <w:hideMark/>
                </w:tcPr>
                <w:p w14:paraId="62F59955" w14:textId="77777777" w:rsidR="009A6E6E" w:rsidRPr="009A6E6E" w:rsidRDefault="009A6E6E" w:rsidP="009A6E6E">
                  <w:pPr>
                    <w:rPr>
                      <w:rFonts w:eastAsia="Times New Roman" w:cs="Times New Roman"/>
                      <w:color w:val="000000"/>
                      <w:kern w:val="0"/>
                      <w:szCs w:val="26"/>
                      <w14:ligatures w14:val="none"/>
                    </w:rPr>
                  </w:pPr>
                </w:p>
              </w:tc>
              <w:tc>
                <w:tcPr>
                  <w:tcW w:w="6774" w:type="dxa"/>
                  <w:shd w:val="clear" w:color="auto" w:fill="auto"/>
                  <w:noWrap/>
                  <w:hideMark/>
                </w:tcPr>
                <w:p w14:paraId="03084E0A" w14:textId="3C4664AD" w:rsidR="009A6E6E" w:rsidRPr="009A6E6E" w:rsidRDefault="009A6E6E" w:rsidP="009A6E6E">
                  <w:pPr>
                    <w:rPr>
                      <w:rFonts w:eastAsia="Times New Roman" w:cs="Times New Roman"/>
                      <w:kern w:val="0"/>
                      <w:szCs w:val="26"/>
                      <w14:ligatures w14:val="none"/>
                    </w:rPr>
                  </w:pPr>
                  <w:r w:rsidRPr="009A6E6E">
                    <w:rPr>
                      <w:rFonts w:cs="Times New Roman"/>
                      <w:szCs w:val="26"/>
                      <w:lang w:val="vi-VN"/>
                    </w:rPr>
                    <w:t>- Chipset</w:t>
                  </w:r>
                  <w:r w:rsidRPr="009A6E6E">
                    <w:rPr>
                      <w:rFonts w:cs="Times New Roman"/>
                      <w:szCs w:val="26"/>
                    </w:rPr>
                    <w:t xml:space="preserve">: </w:t>
                  </w:r>
                  <w:r w:rsidRPr="009A6E6E">
                    <w:rPr>
                      <w:rFonts w:cs="Times New Roman"/>
                      <w:szCs w:val="26"/>
                      <w:lang w:val="vi-VN"/>
                    </w:rPr>
                    <w:sym w:font="Symbol" w:char="F0B3"/>
                  </w:r>
                  <w:r w:rsidRPr="009A6E6E">
                    <w:rPr>
                      <w:rFonts w:cs="Times New Roman"/>
                      <w:szCs w:val="26"/>
                      <w:lang w:val="vi-VN"/>
                    </w:rPr>
                    <w:t xml:space="preserve"> Intel B</w:t>
                  </w:r>
                  <w:r w:rsidRPr="009A6E6E">
                    <w:rPr>
                      <w:rFonts w:cs="Times New Roman"/>
                      <w:szCs w:val="26"/>
                    </w:rPr>
                    <w:t>7</w:t>
                  </w:r>
                  <w:r w:rsidRPr="009A6E6E">
                    <w:rPr>
                      <w:rFonts w:cs="Times New Roman"/>
                      <w:szCs w:val="26"/>
                      <w:lang w:val="vi-VN"/>
                    </w:rPr>
                    <w:t>60 hoặc tương đương/cao hơn</w:t>
                  </w:r>
                </w:p>
              </w:tc>
            </w:tr>
            <w:tr w:rsidR="009A6E6E" w:rsidRPr="009A6E6E" w14:paraId="55CACF36" w14:textId="77777777" w:rsidTr="003E06C2">
              <w:trPr>
                <w:trHeight w:val="320"/>
              </w:trPr>
              <w:tc>
                <w:tcPr>
                  <w:tcW w:w="3175" w:type="dxa"/>
                  <w:vMerge/>
                  <w:vAlign w:val="center"/>
                  <w:hideMark/>
                </w:tcPr>
                <w:p w14:paraId="3FC72A45" w14:textId="77777777" w:rsidR="009A6E6E" w:rsidRPr="009A6E6E" w:rsidRDefault="009A6E6E" w:rsidP="009A6E6E">
                  <w:pPr>
                    <w:rPr>
                      <w:rFonts w:eastAsia="Times New Roman" w:cs="Times New Roman"/>
                      <w:color w:val="000000"/>
                      <w:kern w:val="0"/>
                      <w:szCs w:val="26"/>
                      <w14:ligatures w14:val="none"/>
                    </w:rPr>
                  </w:pPr>
                </w:p>
              </w:tc>
              <w:tc>
                <w:tcPr>
                  <w:tcW w:w="6774" w:type="dxa"/>
                  <w:shd w:val="clear" w:color="auto" w:fill="auto"/>
                  <w:noWrap/>
                  <w:hideMark/>
                </w:tcPr>
                <w:p w14:paraId="56AD6A10" w14:textId="1D866878" w:rsidR="009A6E6E" w:rsidRPr="009A6E6E" w:rsidRDefault="009A6E6E" w:rsidP="009A6E6E">
                  <w:pPr>
                    <w:rPr>
                      <w:rFonts w:eastAsia="Times New Roman" w:cs="Times New Roman"/>
                      <w:color w:val="000000"/>
                      <w:kern w:val="0"/>
                      <w:szCs w:val="26"/>
                      <w14:ligatures w14:val="none"/>
                    </w:rPr>
                  </w:pPr>
                  <w:r w:rsidRPr="009A6E6E">
                    <w:rPr>
                      <w:rFonts w:cs="Times New Roman"/>
                      <w:szCs w:val="26"/>
                      <w:lang w:val="vi-VN"/>
                    </w:rPr>
                    <w:t xml:space="preserve">- RAM: </w:t>
                  </w:r>
                  <w:r w:rsidRPr="009A6E6E">
                    <w:rPr>
                      <w:rFonts w:cs="Times New Roman"/>
                      <w:szCs w:val="26"/>
                      <w:lang w:val="vi-VN"/>
                    </w:rPr>
                    <w:sym w:font="Symbol" w:char="F0B3"/>
                  </w:r>
                  <w:r w:rsidRPr="009A6E6E">
                    <w:rPr>
                      <w:rFonts w:cs="Times New Roman"/>
                      <w:szCs w:val="26"/>
                      <w:lang w:val="vi-VN"/>
                    </w:rPr>
                    <w:t xml:space="preserve"> 16Gb DDR4 3.200MHz. Có khả năng nâng cấp RAM lên đến 64 Gb.</w:t>
                  </w:r>
                </w:p>
              </w:tc>
            </w:tr>
            <w:tr w:rsidR="009A6E6E" w:rsidRPr="009A6E6E" w14:paraId="30073090" w14:textId="77777777" w:rsidTr="003E06C2">
              <w:trPr>
                <w:trHeight w:val="320"/>
              </w:trPr>
              <w:tc>
                <w:tcPr>
                  <w:tcW w:w="3175" w:type="dxa"/>
                  <w:vMerge/>
                  <w:vAlign w:val="center"/>
                  <w:hideMark/>
                </w:tcPr>
                <w:p w14:paraId="607C3DEE" w14:textId="77777777" w:rsidR="009A6E6E" w:rsidRPr="009A6E6E" w:rsidRDefault="009A6E6E" w:rsidP="009A6E6E">
                  <w:pPr>
                    <w:rPr>
                      <w:rFonts w:eastAsia="Times New Roman" w:cs="Times New Roman"/>
                      <w:color w:val="000000"/>
                      <w:kern w:val="0"/>
                      <w:szCs w:val="26"/>
                      <w14:ligatures w14:val="none"/>
                    </w:rPr>
                  </w:pPr>
                </w:p>
              </w:tc>
              <w:tc>
                <w:tcPr>
                  <w:tcW w:w="6774" w:type="dxa"/>
                  <w:shd w:val="clear" w:color="auto" w:fill="auto"/>
                  <w:noWrap/>
                  <w:hideMark/>
                </w:tcPr>
                <w:p w14:paraId="1960C235" w14:textId="07F9D720" w:rsidR="009A6E6E" w:rsidRPr="009A6E6E" w:rsidRDefault="009A6E6E" w:rsidP="009A6E6E">
                  <w:pPr>
                    <w:rPr>
                      <w:rFonts w:eastAsia="Times New Roman" w:cs="Times New Roman"/>
                      <w:color w:val="000000"/>
                      <w:kern w:val="0"/>
                      <w:szCs w:val="26"/>
                      <w14:ligatures w14:val="none"/>
                    </w:rPr>
                  </w:pPr>
                  <w:r w:rsidRPr="009A6E6E">
                    <w:rPr>
                      <w:rFonts w:cs="Times New Roman"/>
                      <w:szCs w:val="26"/>
                      <w:lang w:val="vi-VN"/>
                    </w:rPr>
                    <w:t xml:space="preserve">- </w:t>
                  </w:r>
                  <w:r w:rsidRPr="009A6E6E">
                    <w:rPr>
                      <w:rFonts w:cs="Times New Roman"/>
                      <w:szCs w:val="26"/>
                    </w:rPr>
                    <w:t>Khe cắm mở rộng</w:t>
                  </w:r>
                  <w:r w:rsidRPr="009A6E6E">
                    <w:rPr>
                      <w:rFonts w:cs="Times New Roman"/>
                      <w:szCs w:val="26"/>
                      <w:lang w:val="vi-VN"/>
                    </w:rPr>
                    <w:t xml:space="preserve"> tối thiểu phải có</w:t>
                  </w:r>
                  <w:r w:rsidRPr="009A6E6E">
                    <w:rPr>
                      <w:rFonts w:cs="Times New Roman"/>
                      <w:szCs w:val="26"/>
                    </w:rPr>
                    <w:t>: 1x PCIe® 4.0 x 16 + 2x PCIe® 3.0 x 1 + 1x M.2 connector for WiFi</w:t>
                  </w:r>
                  <w:r w:rsidRPr="009A6E6E">
                    <w:rPr>
                      <w:rFonts w:cs="Times New Roman"/>
                      <w:szCs w:val="26"/>
                      <w:lang w:val="vi-VN"/>
                    </w:rPr>
                    <w:t>; 2x M.2 connector for storage + 2x DDR4 U-DIMM slot + 4 x SATA 6.0Gb/s ports</w:t>
                  </w:r>
                </w:p>
              </w:tc>
            </w:tr>
            <w:tr w:rsidR="009A6E6E" w:rsidRPr="009A6E6E" w14:paraId="7F667D82" w14:textId="77777777" w:rsidTr="003E06C2">
              <w:trPr>
                <w:trHeight w:val="320"/>
              </w:trPr>
              <w:tc>
                <w:tcPr>
                  <w:tcW w:w="3175" w:type="dxa"/>
                  <w:vMerge/>
                  <w:vAlign w:val="center"/>
                  <w:hideMark/>
                </w:tcPr>
                <w:p w14:paraId="1EDEDED4" w14:textId="77777777" w:rsidR="009A6E6E" w:rsidRPr="009A6E6E" w:rsidRDefault="009A6E6E" w:rsidP="009A6E6E">
                  <w:pPr>
                    <w:rPr>
                      <w:rFonts w:eastAsia="Times New Roman" w:cs="Times New Roman"/>
                      <w:color w:val="000000"/>
                      <w:kern w:val="0"/>
                      <w:szCs w:val="26"/>
                      <w14:ligatures w14:val="none"/>
                    </w:rPr>
                  </w:pPr>
                </w:p>
              </w:tc>
              <w:tc>
                <w:tcPr>
                  <w:tcW w:w="6774" w:type="dxa"/>
                  <w:shd w:val="clear" w:color="auto" w:fill="auto"/>
                  <w:noWrap/>
                  <w:hideMark/>
                </w:tcPr>
                <w:p w14:paraId="67172EAC" w14:textId="275EBDD0" w:rsidR="009A6E6E" w:rsidRPr="009A6E6E" w:rsidRDefault="009A6E6E" w:rsidP="009A6E6E">
                  <w:pPr>
                    <w:rPr>
                      <w:rFonts w:eastAsia="Times New Roman" w:cs="Times New Roman"/>
                      <w:color w:val="000000"/>
                      <w:kern w:val="0"/>
                      <w:szCs w:val="26"/>
                      <w14:ligatures w14:val="none"/>
                    </w:rPr>
                  </w:pPr>
                  <w:r w:rsidRPr="009A6E6E">
                    <w:rPr>
                      <w:rFonts w:cs="Times New Roman"/>
                      <w:szCs w:val="26"/>
                      <w:lang w:val="vi-VN"/>
                    </w:rPr>
                    <w:t xml:space="preserve">- Ổ cứng: </w:t>
                  </w:r>
                  <w:r w:rsidRPr="009A6E6E">
                    <w:rPr>
                      <w:rFonts w:cs="Times New Roman"/>
                      <w:szCs w:val="26"/>
                      <w:lang w:val="vi-VN"/>
                    </w:rPr>
                    <w:sym w:font="Symbol" w:char="F0B3"/>
                  </w:r>
                  <w:r w:rsidRPr="009A6E6E">
                    <w:rPr>
                      <w:rFonts w:cs="Times New Roman"/>
                      <w:szCs w:val="26"/>
                      <w:lang w:val="vi-VN"/>
                    </w:rPr>
                    <w:t xml:space="preserve"> 512 Gb, loại SSD. </w:t>
                  </w:r>
                </w:p>
              </w:tc>
            </w:tr>
            <w:tr w:rsidR="009A6E6E" w:rsidRPr="009A6E6E" w14:paraId="0DF17D24" w14:textId="77777777" w:rsidTr="003E06C2">
              <w:trPr>
                <w:trHeight w:val="320"/>
              </w:trPr>
              <w:tc>
                <w:tcPr>
                  <w:tcW w:w="3175" w:type="dxa"/>
                  <w:vMerge/>
                  <w:vAlign w:val="center"/>
                  <w:hideMark/>
                </w:tcPr>
                <w:p w14:paraId="19E9DC30" w14:textId="77777777" w:rsidR="009A6E6E" w:rsidRPr="009A6E6E" w:rsidRDefault="009A6E6E" w:rsidP="009A6E6E">
                  <w:pPr>
                    <w:rPr>
                      <w:rFonts w:eastAsia="Times New Roman" w:cs="Times New Roman"/>
                      <w:color w:val="000000"/>
                      <w:kern w:val="0"/>
                      <w:szCs w:val="26"/>
                      <w14:ligatures w14:val="none"/>
                    </w:rPr>
                  </w:pPr>
                </w:p>
              </w:tc>
              <w:tc>
                <w:tcPr>
                  <w:tcW w:w="6774" w:type="dxa"/>
                  <w:shd w:val="clear" w:color="auto" w:fill="auto"/>
                  <w:noWrap/>
                  <w:hideMark/>
                </w:tcPr>
                <w:p w14:paraId="3BB0EFEF" w14:textId="5C066DAA" w:rsidR="009A6E6E" w:rsidRPr="009A6E6E" w:rsidRDefault="009A6E6E" w:rsidP="009A6E6E">
                  <w:pPr>
                    <w:rPr>
                      <w:rFonts w:eastAsia="Times New Roman" w:cs="Times New Roman"/>
                      <w:color w:val="000000"/>
                      <w:kern w:val="0"/>
                      <w:szCs w:val="26"/>
                      <w14:ligatures w14:val="none"/>
                    </w:rPr>
                  </w:pPr>
                  <w:r w:rsidRPr="009A6E6E">
                    <w:rPr>
                      <w:rFonts w:cs="Times New Roman"/>
                      <w:szCs w:val="26"/>
                      <w:lang w:val="vi-VN"/>
                    </w:rPr>
                    <w:t xml:space="preserve">- Cổng tối thiểu phải có: </w:t>
                  </w:r>
                </w:p>
              </w:tc>
            </w:tr>
            <w:tr w:rsidR="009A6E6E" w:rsidRPr="009A6E6E" w14:paraId="3A194E80" w14:textId="77777777" w:rsidTr="003E06C2">
              <w:trPr>
                <w:trHeight w:val="320"/>
              </w:trPr>
              <w:tc>
                <w:tcPr>
                  <w:tcW w:w="3175" w:type="dxa"/>
                  <w:vMerge/>
                  <w:vAlign w:val="center"/>
                  <w:hideMark/>
                </w:tcPr>
                <w:p w14:paraId="045A9557" w14:textId="77777777" w:rsidR="009A6E6E" w:rsidRPr="009A6E6E" w:rsidRDefault="009A6E6E" w:rsidP="009A6E6E">
                  <w:pPr>
                    <w:rPr>
                      <w:rFonts w:eastAsia="Times New Roman" w:cs="Times New Roman"/>
                      <w:color w:val="000000"/>
                      <w:kern w:val="0"/>
                      <w:szCs w:val="26"/>
                      <w14:ligatures w14:val="none"/>
                    </w:rPr>
                  </w:pPr>
                </w:p>
              </w:tc>
              <w:tc>
                <w:tcPr>
                  <w:tcW w:w="6774" w:type="dxa"/>
                  <w:shd w:val="clear" w:color="auto" w:fill="auto"/>
                  <w:noWrap/>
                  <w:hideMark/>
                </w:tcPr>
                <w:p w14:paraId="221FD41E" w14:textId="7CBDE60B" w:rsidR="009A6E6E" w:rsidRPr="009A6E6E" w:rsidRDefault="009A6E6E" w:rsidP="009A6E6E">
                  <w:pPr>
                    <w:rPr>
                      <w:rFonts w:eastAsia="Times New Roman" w:cs="Times New Roman"/>
                      <w:color w:val="000000"/>
                      <w:kern w:val="0"/>
                      <w:szCs w:val="26"/>
                      <w14:ligatures w14:val="none"/>
                    </w:rPr>
                  </w:pPr>
                  <w:r w:rsidRPr="009A6E6E">
                    <w:rPr>
                      <w:rFonts w:cs="Times New Roman"/>
                      <w:szCs w:val="26"/>
                    </w:rPr>
                    <w:t>+ ≥ 1x RJ45 Gigabit Ethernet</w:t>
                  </w:r>
                </w:p>
              </w:tc>
            </w:tr>
            <w:tr w:rsidR="009A6E6E" w:rsidRPr="009A6E6E" w14:paraId="22432CD8" w14:textId="77777777" w:rsidTr="003E06C2">
              <w:trPr>
                <w:trHeight w:val="139"/>
              </w:trPr>
              <w:tc>
                <w:tcPr>
                  <w:tcW w:w="3175" w:type="dxa"/>
                  <w:vMerge/>
                  <w:vAlign w:val="center"/>
                  <w:hideMark/>
                </w:tcPr>
                <w:p w14:paraId="77E568E7" w14:textId="77777777" w:rsidR="009A6E6E" w:rsidRPr="009A6E6E" w:rsidRDefault="009A6E6E" w:rsidP="009A6E6E">
                  <w:pPr>
                    <w:rPr>
                      <w:rFonts w:eastAsia="Times New Roman" w:cs="Times New Roman"/>
                      <w:color w:val="000000"/>
                      <w:kern w:val="0"/>
                      <w:szCs w:val="26"/>
                      <w14:ligatures w14:val="none"/>
                    </w:rPr>
                  </w:pPr>
                </w:p>
              </w:tc>
              <w:tc>
                <w:tcPr>
                  <w:tcW w:w="6774" w:type="dxa"/>
                  <w:shd w:val="clear" w:color="auto" w:fill="auto"/>
                  <w:noWrap/>
                  <w:hideMark/>
                </w:tcPr>
                <w:p w14:paraId="36F64F0B" w14:textId="565A83A8" w:rsidR="009A6E6E" w:rsidRPr="009A6E6E" w:rsidRDefault="009A6E6E" w:rsidP="009A6E6E">
                  <w:pPr>
                    <w:rPr>
                      <w:rFonts w:eastAsia="Times New Roman" w:cs="Times New Roman"/>
                      <w:color w:val="000000"/>
                      <w:kern w:val="0"/>
                      <w:szCs w:val="26"/>
                      <w14:ligatures w14:val="none"/>
                    </w:rPr>
                  </w:pPr>
                  <w:r w:rsidRPr="009A6E6E">
                    <w:rPr>
                      <w:rFonts w:cs="Times New Roman"/>
                      <w:szCs w:val="26"/>
                    </w:rPr>
                    <w:t>+ ≥ 1x HDMI 1.4</w:t>
                  </w:r>
                </w:p>
              </w:tc>
            </w:tr>
            <w:tr w:rsidR="009A6E6E" w:rsidRPr="009A6E6E" w14:paraId="67BD598E" w14:textId="77777777" w:rsidTr="003E06C2">
              <w:trPr>
                <w:trHeight w:val="320"/>
              </w:trPr>
              <w:tc>
                <w:tcPr>
                  <w:tcW w:w="3175" w:type="dxa"/>
                  <w:vMerge/>
                  <w:vAlign w:val="center"/>
                  <w:hideMark/>
                </w:tcPr>
                <w:p w14:paraId="061C17C4" w14:textId="77777777" w:rsidR="009A6E6E" w:rsidRPr="009A6E6E" w:rsidRDefault="009A6E6E" w:rsidP="009A6E6E">
                  <w:pPr>
                    <w:rPr>
                      <w:rFonts w:eastAsia="Times New Roman" w:cs="Times New Roman"/>
                      <w:color w:val="000000"/>
                      <w:kern w:val="0"/>
                      <w:szCs w:val="26"/>
                      <w14:ligatures w14:val="none"/>
                    </w:rPr>
                  </w:pPr>
                </w:p>
              </w:tc>
              <w:tc>
                <w:tcPr>
                  <w:tcW w:w="6774" w:type="dxa"/>
                  <w:shd w:val="clear" w:color="auto" w:fill="auto"/>
                  <w:noWrap/>
                  <w:hideMark/>
                </w:tcPr>
                <w:p w14:paraId="7EC85DA4" w14:textId="7CCC4199" w:rsidR="009A6E6E" w:rsidRPr="009A6E6E" w:rsidRDefault="009A6E6E" w:rsidP="009A6E6E">
                  <w:pPr>
                    <w:rPr>
                      <w:rFonts w:eastAsia="Times New Roman" w:cs="Times New Roman"/>
                      <w:color w:val="000000"/>
                      <w:kern w:val="0"/>
                      <w:szCs w:val="26"/>
                      <w14:ligatures w14:val="none"/>
                    </w:rPr>
                  </w:pPr>
                  <w:r w:rsidRPr="009A6E6E">
                    <w:rPr>
                      <w:rFonts w:cs="Times New Roman"/>
                      <w:szCs w:val="26"/>
                    </w:rPr>
                    <w:t>+ ≥ 1x VGA Port</w:t>
                  </w:r>
                </w:p>
              </w:tc>
            </w:tr>
            <w:tr w:rsidR="009A6E6E" w:rsidRPr="009A6E6E" w14:paraId="1862D2CA" w14:textId="77777777" w:rsidTr="003E06C2">
              <w:trPr>
                <w:trHeight w:val="320"/>
              </w:trPr>
              <w:tc>
                <w:tcPr>
                  <w:tcW w:w="3175" w:type="dxa"/>
                  <w:vMerge/>
                  <w:vAlign w:val="center"/>
                </w:tcPr>
                <w:p w14:paraId="66219BE3" w14:textId="77777777" w:rsidR="009A6E6E" w:rsidRPr="009A6E6E" w:rsidRDefault="009A6E6E" w:rsidP="009A6E6E">
                  <w:pPr>
                    <w:rPr>
                      <w:rFonts w:eastAsia="Times New Roman" w:cs="Times New Roman"/>
                      <w:color w:val="000000"/>
                      <w:kern w:val="0"/>
                      <w:szCs w:val="26"/>
                      <w14:ligatures w14:val="none"/>
                    </w:rPr>
                  </w:pPr>
                </w:p>
              </w:tc>
              <w:tc>
                <w:tcPr>
                  <w:tcW w:w="6774" w:type="dxa"/>
                  <w:shd w:val="clear" w:color="auto" w:fill="auto"/>
                  <w:noWrap/>
                </w:tcPr>
                <w:p w14:paraId="3266449C" w14:textId="13DBF188" w:rsidR="009A6E6E" w:rsidRPr="009A6E6E" w:rsidRDefault="009A6E6E" w:rsidP="009A6E6E">
                  <w:pPr>
                    <w:rPr>
                      <w:rFonts w:cs="Times New Roman"/>
                      <w:szCs w:val="26"/>
                      <w:lang w:val="vi-VN"/>
                    </w:rPr>
                  </w:pPr>
                  <w:r w:rsidRPr="009A6E6E">
                    <w:rPr>
                      <w:rFonts w:cs="Times New Roman"/>
                      <w:szCs w:val="26"/>
                    </w:rPr>
                    <w:t>+ ≥ 1x Display port 1.4</w:t>
                  </w:r>
                </w:p>
              </w:tc>
            </w:tr>
            <w:tr w:rsidR="009A6E6E" w:rsidRPr="009A6E6E" w14:paraId="101F5123" w14:textId="77777777" w:rsidTr="003E06C2">
              <w:trPr>
                <w:trHeight w:val="320"/>
              </w:trPr>
              <w:tc>
                <w:tcPr>
                  <w:tcW w:w="3175" w:type="dxa"/>
                  <w:vMerge/>
                  <w:vAlign w:val="center"/>
                </w:tcPr>
                <w:p w14:paraId="223D591D" w14:textId="77777777" w:rsidR="009A6E6E" w:rsidRPr="009A6E6E" w:rsidRDefault="009A6E6E" w:rsidP="009A6E6E">
                  <w:pPr>
                    <w:rPr>
                      <w:rFonts w:eastAsia="Times New Roman" w:cs="Times New Roman"/>
                      <w:color w:val="000000"/>
                      <w:kern w:val="0"/>
                      <w:szCs w:val="26"/>
                      <w14:ligatures w14:val="none"/>
                    </w:rPr>
                  </w:pPr>
                </w:p>
              </w:tc>
              <w:tc>
                <w:tcPr>
                  <w:tcW w:w="6774" w:type="dxa"/>
                  <w:shd w:val="clear" w:color="auto" w:fill="auto"/>
                  <w:noWrap/>
                </w:tcPr>
                <w:p w14:paraId="26907D30" w14:textId="26E7CB5A" w:rsidR="009A6E6E" w:rsidRPr="009A6E6E" w:rsidRDefault="009A6E6E" w:rsidP="009A6E6E">
                  <w:pPr>
                    <w:rPr>
                      <w:rFonts w:cs="Times New Roman"/>
                      <w:szCs w:val="26"/>
                      <w:lang w:val="vi-VN"/>
                    </w:rPr>
                  </w:pPr>
                  <w:r w:rsidRPr="009A6E6E">
                    <w:rPr>
                      <w:rFonts w:cs="Times New Roman"/>
                      <w:szCs w:val="26"/>
                    </w:rPr>
                    <w:t>+ ≥ 2x PS2</w:t>
                  </w:r>
                </w:p>
              </w:tc>
            </w:tr>
            <w:tr w:rsidR="009A6E6E" w:rsidRPr="009A6E6E" w14:paraId="595809E3" w14:textId="77777777" w:rsidTr="003E06C2">
              <w:trPr>
                <w:trHeight w:val="320"/>
              </w:trPr>
              <w:tc>
                <w:tcPr>
                  <w:tcW w:w="3175" w:type="dxa"/>
                  <w:vMerge/>
                  <w:vAlign w:val="center"/>
                </w:tcPr>
                <w:p w14:paraId="1C78761F" w14:textId="77777777" w:rsidR="009A6E6E" w:rsidRPr="009A6E6E" w:rsidRDefault="009A6E6E" w:rsidP="009A6E6E">
                  <w:pPr>
                    <w:rPr>
                      <w:rFonts w:eastAsia="Times New Roman" w:cs="Times New Roman"/>
                      <w:color w:val="000000"/>
                      <w:kern w:val="0"/>
                      <w:szCs w:val="26"/>
                      <w14:ligatures w14:val="none"/>
                    </w:rPr>
                  </w:pPr>
                </w:p>
              </w:tc>
              <w:tc>
                <w:tcPr>
                  <w:tcW w:w="6774" w:type="dxa"/>
                  <w:shd w:val="clear" w:color="auto" w:fill="auto"/>
                  <w:noWrap/>
                </w:tcPr>
                <w:p w14:paraId="545844E6" w14:textId="7D3A471D" w:rsidR="009A6E6E" w:rsidRPr="009A6E6E" w:rsidRDefault="009A6E6E" w:rsidP="009A6E6E">
                  <w:pPr>
                    <w:rPr>
                      <w:rFonts w:cs="Times New Roman"/>
                      <w:szCs w:val="26"/>
                      <w:lang w:val="vi-VN"/>
                    </w:rPr>
                  </w:pPr>
                  <w:r w:rsidRPr="009A6E6E">
                    <w:rPr>
                      <w:rFonts w:cs="Times New Roman"/>
                      <w:szCs w:val="26"/>
                    </w:rPr>
                    <w:t>+ ≥ 3 x Audio jacks</w:t>
                  </w:r>
                </w:p>
              </w:tc>
            </w:tr>
            <w:tr w:rsidR="009A6E6E" w:rsidRPr="009A6E6E" w14:paraId="4D3E0ABD" w14:textId="77777777" w:rsidTr="003E06C2">
              <w:trPr>
                <w:trHeight w:val="320"/>
              </w:trPr>
              <w:tc>
                <w:tcPr>
                  <w:tcW w:w="3175" w:type="dxa"/>
                  <w:vMerge/>
                  <w:vAlign w:val="center"/>
                </w:tcPr>
                <w:p w14:paraId="21803D9B" w14:textId="77777777" w:rsidR="009A6E6E" w:rsidRPr="009A6E6E" w:rsidRDefault="009A6E6E" w:rsidP="009A6E6E">
                  <w:pPr>
                    <w:rPr>
                      <w:rFonts w:eastAsia="Times New Roman" w:cs="Times New Roman"/>
                      <w:color w:val="000000"/>
                      <w:kern w:val="0"/>
                      <w:szCs w:val="26"/>
                      <w14:ligatures w14:val="none"/>
                    </w:rPr>
                  </w:pPr>
                </w:p>
              </w:tc>
              <w:tc>
                <w:tcPr>
                  <w:tcW w:w="6774" w:type="dxa"/>
                  <w:shd w:val="clear" w:color="auto" w:fill="auto"/>
                  <w:noWrap/>
                </w:tcPr>
                <w:p w14:paraId="4FC82B9D" w14:textId="52E9FB7B" w:rsidR="009A6E6E" w:rsidRPr="009A6E6E" w:rsidRDefault="009A6E6E" w:rsidP="009A6E6E">
                  <w:pPr>
                    <w:rPr>
                      <w:rFonts w:cs="Times New Roman"/>
                      <w:szCs w:val="26"/>
                      <w:lang w:val="vi-VN"/>
                    </w:rPr>
                  </w:pPr>
                  <w:r w:rsidRPr="009A6E6E">
                    <w:rPr>
                      <w:rFonts w:cs="Times New Roman"/>
                      <w:szCs w:val="26"/>
                    </w:rPr>
                    <w:t>+ ≥ 4x USB 2.0 Type-A</w:t>
                  </w:r>
                </w:p>
              </w:tc>
            </w:tr>
            <w:tr w:rsidR="009A6E6E" w:rsidRPr="009A6E6E" w14:paraId="0C23A861" w14:textId="77777777" w:rsidTr="003E06C2">
              <w:trPr>
                <w:trHeight w:val="320"/>
              </w:trPr>
              <w:tc>
                <w:tcPr>
                  <w:tcW w:w="3175" w:type="dxa"/>
                  <w:vMerge/>
                  <w:vAlign w:val="center"/>
                </w:tcPr>
                <w:p w14:paraId="602ED34B" w14:textId="77777777" w:rsidR="009A6E6E" w:rsidRPr="009A6E6E" w:rsidRDefault="009A6E6E" w:rsidP="009A6E6E">
                  <w:pPr>
                    <w:rPr>
                      <w:rFonts w:eastAsia="Times New Roman" w:cs="Times New Roman"/>
                      <w:color w:val="000000"/>
                      <w:kern w:val="0"/>
                      <w:szCs w:val="26"/>
                      <w14:ligatures w14:val="none"/>
                    </w:rPr>
                  </w:pPr>
                </w:p>
              </w:tc>
              <w:tc>
                <w:tcPr>
                  <w:tcW w:w="6774" w:type="dxa"/>
                  <w:shd w:val="clear" w:color="auto" w:fill="auto"/>
                  <w:noWrap/>
                </w:tcPr>
                <w:p w14:paraId="7F6CCDE4" w14:textId="361C4DE6" w:rsidR="009A6E6E" w:rsidRPr="009A6E6E" w:rsidRDefault="009A6E6E" w:rsidP="009A6E6E">
                  <w:pPr>
                    <w:rPr>
                      <w:rFonts w:cs="Times New Roman"/>
                      <w:szCs w:val="26"/>
                      <w:lang w:val="vi-VN"/>
                    </w:rPr>
                  </w:pPr>
                  <w:r w:rsidRPr="009A6E6E">
                    <w:rPr>
                      <w:rFonts w:cs="Times New Roman"/>
                      <w:szCs w:val="26"/>
                    </w:rPr>
                    <w:t>+ ≥ 4x USB 3.2 Gen 1 Type-A</w:t>
                  </w:r>
                </w:p>
              </w:tc>
            </w:tr>
            <w:tr w:rsidR="009A6E6E" w:rsidRPr="009A6E6E" w14:paraId="210410F4" w14:textId="77777777" w:rsidTr="003E06C2">
              <w:trPr>
                <w:trHeight w:val="1887"/>
              </w:trPr>
              <w:tc>
                <w:tcPr>
                  <w:tcW w:w="3175" w:type="dxa"/>
                  <w:vMerge/>
                  <w:vAlign w:val="center"/>
                </w:tcPr>
                <w:p w14:paraId="4EFF5127" w14:textId="77777777" w:rsidR="009A6E6E" w:rsidRPr="009A6E6E" w:rsidRDefault="009A6E6E" w:rsidP="009A6E6E">
                  <w:pPr>
                    <w:rPr>
                      <w:rFonts w:eastAsia="Times New Roman" w:cs="Times New Roman"/>
                      <w:color w:val="000000"/>
                      <w:kern w:val="0"/>
                      <w:szCs w:val="26"/>
                      <w14:ligatures w14:val="none"/>
                    </w:rPr>
                  </w:pPr>
                </w:p>
              </w:tc>
              <w:tc>
                <w:tcPr>
                  <w:tcW w:w="6774" w:type="dxa"/>
                  <w:shd w:val="clear" w:color="auto" w:fill="auto"/>
                  <w:noWrap/>
                </w:tcPr>
                <w:p w14:paraId="73FEFA56" w14:textId="77777777" w:rsidR="009A6E6E" w:rsidRPr="009A6E6E" w:rsidRDefault="009A6E6E" w:rsidP="009A6E6E">
                  <w:pPr>
                    <w:tabs>
                      <w:tab w:val="left" w:pos="360"/>
                    </w:tabs>
                    <w:rPr>
                      <w:rFonts w:cs="Times New Roman"/>
                      <w:szCs w:val="26"/>
                    </w:rPr>
                  </w:pPr>
                  <w:r w:rsidRPr="009A6E6E">
                    <w:rPr>
                      <w:rFonts w:cs="Times New Roman"/>
                      <w:szCs w:val="26"/>
                    </w:rPr>
                    <w:t>+ ≥ 1x Headphone</w:t>
                  </w:r>
                </w:p>
                <w:p w14:paraId="4749FD0B" w14:textId="77777777" w:rsidR="009A6E6E" w:rsidRPr="009A6E6E" w:rsidRDefault="009A6E6E" w:rsidP="009A6E6E">
                  <w:pPr>
                    <w:tabs>
                      <w:tab w:val="left" w:pos="360"/>
                    </w:tabs>
                    <w:rPr>
                      <w:rFonts w:cs="Times New Roman"/>
                      <w:szCs w:val="26"/>
                    </w:rPr>
                  </w:pPr>
                  <w:r w:rsidRPr="009A6E6E">
                    <w:rPr>
                      <w:rFonts w:cs="Times New Roman"/>
                      <w:szCs w:val="26"/>
                      <w:lang w:val="vi-VN"/>
                    </w:rPr>
                    <w:t xml:space="preserve">- </w:t>
                  </w:r>
                  <w:r w:rsidRPr="009A6E6E">
                    <w:rPr>
                      <w:rFonts w:cs="Times New Roman"/>
                      <w:szCs w:val="26"/>
                    </w:rPr>
                    <w:t>Kết nối: Wi-Fi 6(802.11ax) (Dual band) 2*2 + Bluetooth® 5.3 Wireless Card</w:t>
                  </w:r>
                </w:p>
                <w:p w14:paraId="7C7D6922" w14:textId="77777777" w:rsidR="009A6E6E" w:rsidRPr="009A6E6E" w:rsidRDefault="009A6E6E" w:rsidP="009A6E6E">
                  <w:pPr>
                    <w:tabs>
                      <w:tab w:val="left" w:pos="360"/>
                    </w:tabs>
                    <w:rPr>
                      <w:rFonts w:cs="Times New Roman"/>
                      <w:szCs w:val="26"/>
                      <w:lang w:val="vi-VN"/>
                    </w:rPr>
                  </w:pPr>
                  <w:r w:rsidRPr="009A6E6E">
                    <w:rPr>
                      <w:rFonts w:cs="Times New Roman"/>
                      <w:szCs w:val="26"/>
                      <w:lang w:val="vi-VN"/>
                    </w:rPr>
                    <w:t xml:space="preserve">- </w:t>
                  </w:r>
                  <w:r w:rsidRPr="009A6E6E">
                    <w:rPr>
                      <w:rFonts w:cs="Times New Roman"/>
                      <w:szCs w:val="26"/>
                    </w:rPr>
                    <w:t>Âm thanh: High Definition 7.1 Channel Audio</w:t>
                  </w:r>
                  <w:r w:rsidRPr="009A6E6E">
                    <w:rPr>
                      <w:rFonts w:cs="Times New Roman"/>
                      <w:szCs w:val="26"/>
                      <w:lang w:val="vi-VN"/>
                    </w:rPr>
                    <w:t xml:space="preserve"> hoặc tương đương.</w:t>
                  </w:r>
                </w:p>
                <w:p w14:paraId="72372AE5" w14:textId="77777777" w:rsidR="009A6E6E" w:rsidRPr="009A6E6E" w:rsidRDefault="009A6E6E" w:rsidP="009A6E6E">
                  <w:pPr>
                    <w:tabs>
                      <w:tab w:val="left" w:pos="360"/>
                    </w:tabs>
                    <w:rPr>
                      <w:rFonts w:cs="Times New Roman"/>
                      <w:szCs w:val="26"/>
                      <w:lang w:val="vi-VN"/>
                    </w:rPr>
                  </w:pPr>
                  <w:r w:rsidRPr="009A6E6E">
                    <w:rPr>
                      <w:rFonts w:cs="Times New Roman"/>
                      <w:szCs w:val="26"/>
                      <w:lang w:val="vi-VN"/>
                    </w:rPr>
                    <w:t>- Nguồn: ≥ 500W; Peak ≤ 550W.</w:t>
                  </w:r>
                </w:p>
                <w:p w14:paraId="4975829C" w14:textId="77777777" w:rsidR="009A6E6E" w:rsidRPr="009A6E6E" w:rsidRDefault="009A6E6E" w:rsidP="009A6E6E">
                  <w:pPr>
                    <w:tabs>
                      <w:tab w:val="left" w:pos="360"/>
                    </w:tabs>
                    <w:rPr>
                      <w:rFonts w:cs="Times New Roman"/>
                      <w:szCs w:val="26"/>
                      <w:lang w:val="vi-VN"/>
                    </w:rPr>
                  </w:pPr>
                  <w:r w:rsidRPr="009A6E6E">
                    <w:rPr>
                      <w:rFonts w:cs="Times New Roman"/>
                      <w:szCs w:val="26"/>
                      <w:lang w:val="vi-VN"/>
                    </w:rPr>
                    <w:t>- Chuột: Cùng thương hiệu đồng bộ với thân máy.</w:t>
                  </w:r>
                </w:p>
                <w:p w14:paraId="3C207868" w14:textId="77777777" w:rsidR="009A6E6E" w:rsidRPr="009A6E6E" w:rsidRDefault="009A6E6E" w:rsidP="009A6E6E">
                  <w:pPr>
                    <w:tabs>
                      <w:tab w:val="left" w:pos="360"/>
                    </w:tabs>
                    <w:rPr>
                      <w:rFonts w:cs="Times New Roman"/>
                      <w:szCs w:val="26"/>
                      <w:lang w:val="vi-VN"/>
                    </w:rPr>
                  </w:pPr>
                  <w:r w:rsidRPr="009A6E6E">
                    <w:rPr>
                      <w:rFonts w:cs="Times New Roman"/>
                      <w:szCs w:val="26"/>
                      <w:lang w:val="vi-VN"/>
                    </w:rPr>
                    <w:t>- Bàn phím: Cùng thương hiệu đồng bộ với thân máy.</w:t>
                  </w:r>
                </w:p>
                <w:p w14:paraId="44B81089" w14:textId="77777777" w:rsidR="009A6E6E" w:rsidRPr="009A6E6E" w:rsidRDefault="009A6E6E" w:rsidP="009A6E6E">
                  <w:pPr>
                    <w:tabs>
                      <w:tab w:val="left" w:pos="360"/>
                    </w:tabs>
                    <w:rPr>
                      <w:rFonts w:cs="Times New Roman"/>
                      <w:szCs w:val="26"/>
                      <w:lang w:val="vi-VN"/>
                    </w:rPr>
                  </w:pPr>
                  <w:r w:rsidRPr="009A6E6E">
                    <w:rPr>
                      <w:rFonts w:cs="Times New Roman"/>
                      <w:szCs w:val="26"/>
                      <w:lang w:val="vi-VN"/>
                    </w:rPr>
                    <w:t>- Mainboard: Cùng thương hiệu đồng bộ với thân máy và sử dụng 100% tụ rắn</w:t>
                  </w:r>
                </w:p>
                <w:p w14:paraId="645F410B" w14:textId="77777777" w:rsidR="009A6E6E" w:rsidRPr="009A6E6E" w:rsidRDefault="009A6E6E" w:rsidP="009A6E6E">
                  <w:pPr>
                    <w:tabs>
                      <w:tab w:val="left" w:pos="360"/>
                    </w:tabs>
                    <w:rPr>
                      <w:rFonts w:cs="Times New Roman"/>
                      <w:szCs w:val="26"/>
                      <w:lang w:val="vi-VN"/>
                    </w:rPr>
                  </w:pPr>
                  <w:r w:rsidRPr="009A6E6E">
                    <w:rPr>
                      <w:rFonts w:cs="Times New Roman"/>
                      <w:szCs w:val="26"/>
                      <w:lang w:val="vi-VN"/>
                    </w:rPr>
                    <w:t>- Win 11; 64 bit bản quyền theo máy vĩnh viễn.</w:t>
                  </w:r>
                </w:p>
                <w:p w14:paraId="354F24B4" w14:textId="77777777" w:rsidR="009A6E6E" w:rsidRPr="009A6E6E" w:rsidRDefault="009A6E6E" w:rsidP="009A6E6E">
                  <w:pPr>
                    <w:tabs>
                      <w:tab w:val="left" w:pos="360"/>
                    </w:tabs>
                    <w:rPr>
                      <w:rFonts w:cs="Times New Roman"/>
                      <w:szCs w:val="26"/>
                      <w:lang w:val="vi-VN"/>
                    </w:rPr>
                  </w:pPr>
                  <w:r w:rsidRPr="009A6E6E">
                    <w:rPr>
                      <w:rFonts w:cs="Times New Roman"/>
                      <w:szCs w:val="26"/>
                      <w:lang w:val="vi-VN"/>
                    </w:rPr>
                    <w:t>- Chương trình diệt virus bản quyền Kapersky</w:t>
                  </w:r>
                </w:p>
                <w:p w14:paraId="383FE1D6" w14:textId="77777777" w:rsidR="009A6E6E" w:rsidRPr="009A6E6E" w:rsidRDefault="009A6E6E" w:rsidP="009A6E6E">
                  <w:pPr>
                    <w:tabs>
                      <w:tab w:val="left" w:pos="360"/>
                    </w:tabs>
                    <w:rPr>
                      <w:rFonts w:cs="Times New Roman"/>
                      <w:szCs w:val="26"/>
                      <w:lang w:val="vi-VN"/>
                    </w:rPr>
                  </w:pPr>
                  <w:r w:rsidRPr="009A6E6E">
                    <w:rPr>
                      <w:rFonts w:cs="Times New Roman"/>
                      <w:szCs w:val="26"/>
                      <w:lang w:val="vi-VN"/>
                    </w:rPr>
                    <w:t>- Chuột, bàn phím cổng USB, cùng nhãn hiệu với bộ máy tính.</w:t>
                  </w:r>
                </w:p>
                <w:p w14:paraId="52C9E825" w14:textId="77777777" w:rsidR="009A6E6E" w:rsidRPr="009A6E6E" w:rsidRDefault="009A6E6E" w:rsidP="009A6E6E">
                  <w:pPr>
                    <w:tabs>
                      <w:tab w:val="left" w:pos="360"/>
                    </w:tabs>
                    <w:ind w:left="290"/>
                    <w:rPr>
                      <w:rFonts w:cs="Times New Roman"/>
                      <w:szCs w:val="26"/>
                    </w:rPr>
                  </w:pPr>
                  <w:r w:rsidRPr="009A6E6E">
                    <w:rPr>
                      <w:rFonts w:cs="Times New Roman"/>
                      <w:szCs w:val="26"/>
                      <w:lang w:val="vi-VN"/>
                    </w:rPr>
                    <w:lastRenderedPageBreak/>
                    <w:t xml:space="preserve">- Màn hình ≥ 27 inch; độ phân giản ≥ (1920 x 1080) Pixel; loại màn hình VA; Độ sáng ≥ </w:t>
                  </w:r>
                  <w:r w:rsidRPr="009A6E6E">
                    <w:rPr>
                      <w:rFonts w:cs="Times New Roman"/>
                      <w:szCs w:val="26"/>
                    </w:rPr>
                    <w:t>250</w:t>
                  </w:r>
                  <w:r w:rsidRPr="009A6E6E">
                    <w:rPr>
                      <w:rFonts w:cs="Times New Roman"/>
                      <w:szCs w:val="26"/>
                      <w:lang w:val="vi-VN"/>
                    </w:rPr>
                    <w:t xml:space="preserve"> cd/m2; Thời gian đáp ứng: 1ms; Tần số quét 165 Hz; Có tích hợp loa: công suất ≥  2 x 2W. Cổng kết nối: VGA, HDMI, Cùng nhãn hiệu với bộ máy tính</w:t>
                  </w:r>
                  <w:r w:rsidRPr="009A6E6E">
                    <w:rPr>
                      <w:rFonts w:cs="Times New Roman"/>
                      <w:szCs w:val="26"/>
                    </w:rPr>
                    <w:t>.</w:t>
                  </w:r>
                </w:p>
                <w:p w14:paraId="277A7C6C" w14:textId="5964AAA2" w:rsidR="009A6E6E" w:rsidRPr="009A6E6E" w:rsidRDefault="009A6E6E" w:rsidP="009A6E6E">
                  <w:pPr>
                    <w:tabs>
                      <w:tab w:val="left" w:pos="360"/>
                    </w:tabs>
                    <w:ind w:left="290"/>
                    <w:rPr>
                      <w:rFonts w:cs="Times New Roman"/>
                      <w:szCs w:val="26"/>
                    </w:rPr>
                  </w:pPr>
                </w:p>
              </w:tc>
            </w:tr>
            <w:bookmarkEnd w:id="1"/>
          </w:tbl>
          <w:p w14:paraId="43AC9FA4" w14:textId="38043D74" w:rsidR="00341359" w:rsidRPr="009A6E6E" w:rsidRDefault="00341359" w:rsidP="00303243">
            <w:pPr>
              <w:spacing w:before="120" w:after="120"/>
              <w:jc w:val="both"/>
              <w:rPr>
                <w:sz w:val="26"/>
                <w:szCs w:val="26"/>
              </w:rPr>
            </w:pPr>
          </w:p>
        </w:tc>
        <w:tc>
          <w:tcPr>
            <w:tcW w:w="1530" w:type="dxa"/>
            <w:vAlign w:val="center"/>
          </w:tcPr>
          <w:p w14:paraId="50751C7C" w14:textId="19456147" w:rsidR="006A7D35" w:rsidRPr="006F721A" w:rsidRDefault="009A6E6E" w:rsidP="000F6740">
            <w:pPr>
              <w:spacing w:before="120" w:after="120"/>
              <w:jc w:val="center"/>
              <w:rPr>
                <w:sz w:val="28"/>
                <w:szCs w:val="28"/>
              </w:rPr>
            </w:pPr>
            <w:r>
              <w:rPr>
                <w:sz w:val="28"/>
                <w:szCs w:val="28"/>
              </w:rPr>
              <w:lastRenderedPageBreak/>
              <w:t>18</w:t>
            </w:r>
          </w:p>
        </w:tc>
        <w:tc>
          <w:tcPr>
            <w:tcW w:w="1633" w:type="dxa"/>
            <w:vAlign w:val="center"/>
          </w:tcPr>
          <w:p w14:paraId="37D2ACF2" w14:textId="24367D26" w:rsidR="006A7D35" w:rsidRPr="009A6E6E" w:rsidRDefault="009A6E6E" w:rsidP="000F6740">
            <w:pPr>
              <w:spacing w:before="120" w:after="120"/>
              <w:jc w:val="center"/>
              <w:rPr>
                <w:sz w:val="28"/>
                <w:szCs w:val="28"/>
              </w:rPr>
            </w:pPr>
            <w:r>
              <w:rPr>
                <w:sz w:val="28"/>
                <w:szCs w:val="28"/>
              </w:rPr>
              <w:t>Bộ</w:t>
            </w:r>
          </w:p>
        </w:tc>
      </w:tr>
      <w:tr w:rsidR="00B00CD2" w:rsidRPr="006F721A" w14:paraId="49B8B3D5" w14:textId="77777777" w:rsidTr="00B00CD2">
        <w:trPr>
          <w:trHeight w:val="1043"/>
        </w:trPr>
        <w:tc>
          <w:tcPr>
            <w:tcW w:w="637" w:type="dxa"/>
            <w:vAlign w:val="center"/>
          </w:tcPr>
          <w:p w14:paraId="199AEFF5" w14:textId="4421A932" w:rsidR="00B00CD2" w:rsidRPr="009A6E6E" w:rsidRDefault="009A6E6E" w:rsidP="00A11A1B">
            <w:pPr>
              <w:spacing w:before="120" w:after="120"/>
              <w:jc w:val="center"/>
              <w:rPr>
                <w:b/>
                <w:sz w:val="26"/>
                <w:szCs w:val="26"/>
              </w:rPr>
            </w:pPr>
            <w:r w:rsidRPr="009A6E6E">
              <w:rPr>
                <w:b/>
                <w:sz w:val="26"/>
                <w:szCs w:val="26"/>
              </w:rPr>
              <w:lastRenderedPageBreak/>
              <w:t>4</w:t>
            </w:r>
          </w:p>
        </w:tc>
        <w:tc>
          <w:tcPr>
            <w:tcW w:w="1263" w:type="dxa"/>
            <w:vAlign w:val="center"/>
          </w:tcPr>
          <w:p w14:paraId="67F43AC8" w14:textId="4843599D" w:rsidR="00B00CD2" w:rsidRPr="009A6E6E" w:rsidRDefault="00B00CD2" w:rsidP="00CB4630">
            <w:pPr>
              <w:spacing w:before="120" w:after="120"/>
              <w:rPr>
                <w:sz w:val="26"/>
                <w:szCs w:val="26"/>
              </w:rPr>
            </w:pPr>
            <w:r w:rsidRPr="009A6E6E">
              <w:rPr>
                <w:sz w:val="26"/>
                <w:szCs w:val="26"/>
              </w:rPr>
              <w:t>Tổng đài điện thoại KTS</w:t>
            </w:r>
          </w:p>
        </w:tc>
        <w:tc>
          <w:tcPr>
            <w:tcW w:w="10065" w:type="dxa"/>
          </w:tcPr>
          <w:tbl>
            <w:tblPr>
              <w:tblW w:w="10058" w:type="dxa"/>
              <w:tblLayout w:type="fixed"/>
              <w:tblLook w:val="04A0" w:firstRow="1" w:lastRow="0" w:firstColumn="1" w:lastColumn="0" w:noHBand="0" w:noVBand="1"/>
            </w:tblPr>
            <w:tblGrid>
              <w:gridCol w:w="3210"/>
              <w:gridCol w:w="6848"/>
            </w:tblGrid>
            <w:tr w:rsidR="00B00CD2" w:rsidRPr="009A6E6E" w14:paraId="3FBD2291" w14:textId="77777777" w:rsidTr="00F25811">
              <w:trPr>
                <w:trHeight w:val="330"/>
              </w:trPr>
              <w:tc>
                <w:tcPr>
                  <w:tcW w:w="3210" w:type="dxa"/>
                  <w:vMerge w:val="restart"/>
                  <w:shd w:val="clear" w:color="auto" w:fill="auto"/>
                  <w:noWrap/>
                  <w:vAlign w:val="center"/>
                  <w:hideMark/>
                </w:tcPr>
                <w:p w14:paraId="01A08677" w14:textId="4F13634A" w:rsidR="00B00CD2" w:rsidRPr="009A6E6E" w:rsidRDefault="00B00CD2" w:rsidP="00B00CD2">
                  <w:pPr>
                    <w:rPr>
                      <w:rFonts w:eastAsia="Times New Roman" w:cs="Times New Roman"/>
                      <w:color w:val="000000"/>
                      <w:kern w:val="0"/>
                      <w:szCs w:val="26"/>
                      <w14:ligatures w14:val="none"/>
                    </w:rPr>
                  </w:pPr>
                  <w:bookmarkStart w:id="2" w:name="_Hlk175213265"/>
                </w:p>
              </w:tc>
              <w:tc>
                <w:tcPr>
                  <w:tcW w:w="6848" w:type="dxa"/>
                  <w:shd w:val="clear" w:color="auto" w:fill="auto"/>
                  <w:vAlign w:val="bottom"/>
                  <w:hideMark/>
                </w:tcPr>
                <w:p w14:paraId="06532B9F" w14:textId="36CF9351" w:rsidR="00B00CD2" w:rsidRPr="009A6E6E" w:rsidRDefault="009A6E6E" w:rsidP="00B00CD2">
                  <w:pPr>
                    <w:rPr>
                      <w:rFonts w:eastAsia="Times New Roman" w:cs="Times New Roman"/>
                      <w:color w:val="000000"/>
                      <w:kern w:val="0"/>
                      <w:szCs w:val="26"/>
                      <w14:ligatures w14:val="none"/>
                    </w:rPr>
                  </w:pPr>
                  <w:r w:rsidRPr="009A6E6E">
                    <w:rPr>
                      <w:rFonts w:eastAsia="Times New Roman" w:cs="Times New Roman"/>
                      <w:kern w:val="0"/>
                      <w:szCs w:val="26"/>
                      <w14:ligatures w14:val="none"/>
                    </w:rPr>
                    <w:t>- Tổng đài h</w:t>
                  </w:r>
                  <w:r w:rsidR="00B00CD2" w:rsidRPr="009A6E6E">
                    <w:rPr>
                      <w:rFonts w:eastAsia="Times New Roman" w:cs="Times New Roman"/>
                      <w:kern w:val="0"/>
                      <w:szCs w:val="26"/>
                      <w14:ligatures w14:val="none"/>
                    </w:rPr>
                    <w:t>ợp nhất họp video hội nghị và thoại</w:t>
                  </w:r>
                </w:p>
              </w:tc>
            </w:tr>
            <w:tr w:rsidR="00B00CD2" w:rsidRPr="009A6E6E" w14:paraId="31BF466A" w14:textId="77777777" w:rsidTr="009F5E8A">
              <w:trPr>
                <w:trHeight w:val="330"/>
              </w:trPr>
              <w:tc>
                <w:tcPr>
                  <w:tcW w:w="3210" w:type="dxa"/>
                  <w:vMerge/>
                  <w:vAlign w:val="center"/>
                  <w:hideMark/>
                </w:tcPr>
                <w:p w14:paraId="55E3F5AA" w14:textId="77777777" w:rsidR="00B00CD2" w:rsidRPr="009A6E6E" w:rsidRDefault="00B00CD2" w:rsidP="00B00CD2">
                  <w:pPr>
                    <w:rPr>
                      <w:rFonts w:eastAsia="Times New Roman" w:cs="Times New Roman"/>
                      <w:color w:val="000000"/>
                      <w:kern w:val="0"/>
                      <w:szCs w:val="26"/>
                      <w14:ligatures w14:val="none"/>
                    </w:rPr>
                  </w:pPr>
                </w:p>
              </w:tc>
              <w:tc>
                <w:tcPr>
                  <w:tcW w:w="6848" w:type="dxa"/>
                  <w:shd w:val="clear" w:color="auto" w:fill="auto"/>
                  <w:vAlign w:val="center"/>
                  <w:hideMark/>
                </w:tcPr>
                <w:p w14:paraId="2554654F" w14:textId="7D4B21F0" w:rsidR="00B00CD2" w:rsidRPr="009A6E6E" w:rsidRDefault="009A6E6E" w:rsidP="00B00CD2">
                  <w:pPr>
                    <w:rPr>
                      <w:rFonts w:eastAsia="Times New Roman" w:cs="Times New Roman"/>
                      <w:color w:val="000000"/>
                      <w:kern w:val="0"/>
                      <w:szCs w:val="26"/>
                      <w14:ligatures w14:val="none"/>
                    </w:rPr>
                  </w:pPr>
                  <w:r w:rsidRPr="009A6E6E">
                    <w:rPr>
                      <w:rFonts w:eastAsia="Times New Roman" w:cs="Times New Roman"/>
                      <w:kern w:val="0"/>
                      <w:szCs w:val="26"/>
                      <w14:ligatures w14:val="none"/>
                    </w:rPr>
                    <w:t xml:space="preserve">- </w:t>
                  </w:r>
                  <w:r w:rsidR="00B00CD2" w:rsidRPr="009A6E6E">
                    <w:rPr>
                      <w:rFonts w:eastAsia="Times New Roman" w:cs="Times New Roman"/>
                      <w:kern w:val="0"/>
                      <w:szCs w:val="26"/>
                      <w14:ligatures w14:val="none"/>
                    </w:rPr>
                    <w:t>2000 user, 200 cuộc gọi đồng thời, 4 cổng PSTN, 4 cổng Analog (tự kết nối khi mất điện)</w:t>
                  </w:r>
                </w:p>
              </w:tc>
            </w:tr>
            <w:tr w:rsidR="00B00CD2" w:rsidRPr="009A6E6E" w14:paraId="05F289E6" w14:textId="77777777" w:rsidTr="009F5E8A">
              <w:trPr>
                <w:trHeight w:val="330"/>
              </w:trPr>
              <w:tc>
                <w:tcPr>
                  <w:tcW w:w="3210" w:type="dxa"/>
                  <w:vMerge/>
                  <w:vAlign w:val="center"/>
                  <w:hideMark/>
                </w:tcPr>
                <w:p w14:paraId="11FD2BA0" w14:textId="77777777" w:rsidR="00B00CD2" w:rsidRPr="009A6E6E" w:rsidRDefault="00B00CD2" w:rsidP="00B00CD2">
                  <w:pPr>
                    <w:rPr>
                      <w:rFonts w:eastAsia="Times New Roman" w:cs="Times New Roman"/>
                      <w:color w:val="000000"/>
                      <w:kern w:val="0"/>
                      <w:szCs w:val="26"/>
                      <w14:ligatures w14:val="none"/>
                    </w:rPr>
                  </w:pPr>
                </w:p>
              </w:tc>
              <w:tc>
                <w:tcPr>
                  <w:tcW w:w="6848" w:type="dxa"/>
                  <w:shd w:val="clear" w:color="auto" w:fill="auto"/>
                  <w:noWrap/>
                  <w:vAlign w:val="bottom"/>
                  <w:hideMark/>
                </w:tcPr>
                <w:p w14:paraId="387F47CE" w14:textId="3BF8CE77" w:rsidR="00B00CD2" w:rsidRPr="009A6E6E" w:rsidRDefault="009A6E6E" w:rsidP="00B00CD2">
                  <w:pPr>
                    <w:rPr>
                      <w:rFonts w:eastAsia="Times New Roman" w:cs="Times New Roman"/>
                      <w:color w:val="000000"/>
                      <w:kern w:val="0"/>
                      <w:szCs w:val="26"/>
                      <w14:ligatures w14:val="none"/>
                    </w:rPr>
                  </w:pPr>
                  <w:r w:rsidRPr="009A6E6E">
                    <w:rPr>
                      <w:rFonts w:eastAsia="Times New Roman" w:cs="Times New Roman"/>
                      <w:kern w:val="0"/>
                      <w:szCs w:val="26"/>
                      <w14:ligatures w14:val="none"/>
                    </w:rPr>
                    <w:t xml:space="preserve">- </w:t>
                  </w:r>
                  <w:r w:rsidR="00B00CD2" w:rsidRPr="009A6E6E">
                    <w:rPr>
                      <w:rFonts w:eastAsia="Times New Roman" w:cs="Times New Roman"/>
                      <w:kern w:val="0"/>
                      <w:szCs w:val="26"/>
                      <w14:ligatures w14:val="none"/>
                    </w:rPr>
                    <w:t>Hỗ trợ làm việc từ xa qua cloud internet 10 máy lẻ và 2 cuộc gọi đồng thời qua app/web/phần mềm</w:t>
                  </w:r>
                  <w:r w:rsidR="00B00CD2" w:rsidRPr="009A6E6E">
                    <w:rPr>
                      <w:rFonts w:eastAsia="Times New Roman" w:cs="Times New Roman"/>
                      <w:color w:val="000000"/>
                      <w:kern w:val="0"/>
                      <w:szCs w:val="26"/>
                      <w14:ligatures w14:val="none"/>
                    </w:rPr>
                    <w:t xml:space="preserve"> </w:t>
                  </w:r>
                </w:p>
              </w:tc>
            </w:tr>
            <w:tr w:rsidR="00B00CD2" w:rsidRPr="009A6E6E" w14:paraId="201DF6D0" w14:textId="77777777" w:rsidTr="009F5E8A">
              <w:trPr>
                <w:trHeight w:val="330"/>
              </w:trPr>
              <w:tc>
                <w:tcPr>
                  <w:tcW w:w="3210" w:type="dxa"/>
                  <w:vMerge/>
                  <w:vAlign w:val="center"/>
                  <w:hideMark/>
                </w:tcPr>
                <w:p w14:paraId="44A0EAC9" w14:textId="77777777" w:rsidR="00B00CD2" w:rsidRPr="009A6E6E" w:rsidRDefault="00B00CD2" w:rsidP="00B00CD2">
                  <w:pPr>
                    <w:rPr>
                      <w:rFonts w:eastAsia="Times New Roman" w:cs="Times New Roman"/>
                      <w:color w:val="000000"/>
                      <w:kern w:val="0"/>
                      <w:szCs w:val="26"/>
                      <w14:ligatures w14:val="none"/>
                    </w:rPr>
                  </w:pPr>
                </w:p>
              </w:tc>
              <w:tc>
                <w:tcPr>
                  <w:tcW w:w="6848" w:type="dxa"/>
                  <w:shd w:val="clear" w:color="auto" w:fill="auto"/>
                  <w:noWrap/>
                  <w:vAlign w:val="bottom"/>
                  <w:hideMark/>
                </w:tcPr>
                <w:p w14:paraId="6C5BFDA1" w14:textId="342830C7" w:rsidR="00B00CD2" w:rsidRPr="009A6E6E" w:rsidRDefault="009A6E6E" w:rsidP="00B00CD2">
                  <w:pPr>
                    <w:rPr>
                      <w:rFonts w:eastAsia="Times New Roman" w:cs="Times New Roman"/>
                      <w:color w:val="000000"/>
                      <w:kern w:val="0"/>
                      <w:szCs w:val="26"/>
                      <w14:ligatures w14:val="none"/>
                    </w:rPr>
                  </w:pPr>
                  <w:r w:rsidRPr="009A6E6E">
                    <w:rPr>
                      <w:rFonts w:eastAsia="Times New Roman" w:cs="Times New Roman"/>
                      <w:kern w:val="0"/>
                      <w:szCs w:val="26"/>
                      <w14:ligatures w14:val="none"/>
                    </w:rPr>
                    <w:t xml:space="preserve">- </w:t>
                  </w:r>
                  <w:r w:rsidR="00B00CD2" w:rsidRPr="009A6E6E">
                    <w:rPr>
                      <w:rFonts w:eastAsia="Times New Roman" w:cs="Times New Roman"/>
                      <w:kern w:val="0"/>
                      <w:szCs w:val="26"/>
                      <w14:ligatures w14:val="none"/>
                    </w:rPr>
                    <w:t>8 phòng họp 60 điểm cầu, chia sẽ trình chiếu tài liệu, chat; Họp audio 200 điểm cầu</w:t>
                  </w:r>
                </w:p>
              </w:tc>
            </w:tr>
            <w:tr w:rsidR="00B00CD2" w:rsidRPr="009A6E6E" w14:paraId="66602AD9" w14:textId="77777777" w:rsidTr="009F5E8A">
              <w:trPr>
                <w:trHeight w:val="330"/>
              </w:trPr>
              <w:tc>
                <w:tcPr>
                  <w:tcW w:w="3210" w:type="dxa"/>
                  <w:vMerge/>
                  <w:vAlign w:val="center"/>
                  <w:hideMark/>
                </w:tcPr>
                <w:p w14:paraId="38923DA3" w14:textId="77777777" w:rsidR="00B00CD2" w:rsidRPr="009A6E6E" w:rsidRDefault="00B00CD2" w:rsidP="00B00CD2">
                  <w:pPr>
                    <w:rPr>
                      <w:rFonts w:eastAsia="Times New Roman" w:cs="Times New Roman"/>
                      <w:color w:val="000000"/>
                      <w:kern w:val="0"/>
                      <w:szCs w:val="26"/>
                      <w14:ligatures w14:val="none"/>
                    </w:rPr>
                  </w:pPr>
                </w:p>
              </w:tc>
              <w:tc>
                <w:tcPr>
                  <w:tcW w:w="6848" w:type="dxa"/>
                  <w:shd w:val="clear" w:color="auto" w:fill="auto"/>
                  <w:noWrap/>
                  <w:vAlign w:val="bottom"/>
                  <w:hideMark/>
                </w:tcPr>
                <w:p w14:paraId="5D537945" w14:textId="758D720B" w:rsidR="00B00CD2" w:rsidRPr="009A6E6E" w:rsidRDefault="009A6E6E" w:rsidP="00B00CD2">
                  <w:pPr>
                    <w:rPr>
                      <w:rFonts w:eastAsia="Times New Roman" w:cs="Times New Roman"/>
                      <w:color w:val="000000"/>
                      <w:kern w:val="0"/>
                      <w:szCs w:val="26"/>
                      <w14:ligatures w14:val="none"/>
                    </w:rPr>
                  </w:pPr>
                  <w:r w:rsidRPr="009A6E6E">
                    <w:rPr>
                      <w:rFonts w:eastAsia="Times New Roman" w:cs="Times New Roman"/>
                      <w:kern w:val="0"/>
                      <w:szCs w:val="26"/>
                      <w14:ligatures w14:val="none"/>
                    </w:rPr>
                    <w:t xml:space="preserve">- </w:t>
                  </w:r>
                  <w:r w:rsidR="00B00CD2" w:rsidRPr="009A6E6E">
                    <w:rPr>
                      <w:rFonts w:eastAsia="Times New Roman" w:cs="Times New Roman"/>
                      <w:kern w:val="0"/>
                      <w:szCs w:val="26"/>
                      <w14:ligatures w14:val="none"/>
                    </w:rPr>
                    <w:t>Màn hình LCD hiển thị thông tin tổng đài</w:t>
                  </w:r>
                </w:p>
              </w:tc>
            </w:tr>
            <w:tr w:rsidR="00B00CD2" w:rsidRPr="009A6E6E" w14:paraId="6B8FE683" w14:textId="77777777" w:rsidTr="009F5E8A">
              <w:trPr>
                <w:trHeight w:val="330"/>
              </w:trPr>
              <w:tc>
                <w:tcPr>
                  <w:tcW w:w="3210" w:type="dxa"/>
                  <w:vMerge/>
                  <w:vAlign w:val="center"/>
                  <w:hideMark/>
                </w:tcPr>
                <w:p w14:paraId="1258BE6C" w14:textId="77777777" w:rsidR="00B00CD2" w:rsidRPr="009A6E6E" w:rsidRDefault="00B00CD2" w:rsidP="00B00CD2">
                  <w:pPr>
                    <w:rPr>
                      <w:rFonts w:eastAsia="Times New Roman" w:cs="Times New Roman"/>
                      <w:color w:val="000000"/>
                      <w:kern w:val="0"/>
                      <w:szCs w:val="26"/>
                      <w14:ligatures w14:val="none"/>
                    </w:rPr>
                  </w:pPr>
                </w:p>
              </w:tc>
              <w:tc>
                <w:tcPr>
                  <w:tcW w:w="6848" w:type="dxa"/>
                  <w:shd w:val="clear" w:color="auto" w:fill="auto"/>
                  <w:noWrap/>
                  <w:vAlign w:val="bottom"/>
                  <w:hideMark/>
                </w:tcPr>
                <w:p w14:paraId="718DE4D0" w14:textId="45536524" w:rsidR="00B00CD2" w:rsidRPr="009A6E6E" w:rsidRDefault="00B00CD2" w:rsidP="00B00CD2">
                  <w:pPr>
                    <w:rPr>
                      <w:rFonts w:eastAsia="Times New Roman" w:cs="Times New Roman"/>
                      <w:color w:val="000000"/>
                      <w:kern w:val="0"/>
                      <w:szCs w:val="26"/>
                      <w14:ligatures w14:val="none"/>
                    </w:rPr>
                  </w:pPr>
                  <w:r w:rsidRPr="009A6E6E">
                    <w:rPr>
                      <w:rFonts w:eastAsia="Times New Roman" w:cs="Times New Roman"/>
                      <w:kern w:val="0"/>
                      <w:szCs w:val="26"/>
                      <w14:ligatures w14:val="none"/>
                    </w:rPr>
                    <w:t>3 cổng mạng Gigabit (PoE), 1 cổng USB, 1 Khe SD</w:t>
                  </w:r>
                </w:p>
              </w:tc>
            </w:tr>
            <w:tr w:rsidR="00B00CD2" w:rsidRPr="009A6E6E" w14:paraId="737479BF" w14:textId="77777777" w:rsidTr="009F5E8A">
              <w:trPr>
                <w:trHeight w:val="330"/>
              </w:trPr>
              <w:tc>
                <w:tcPr>
                  <w:tcW w:w="3210" w:type="dxa"/>
                  <w:vMerge/>
                  <w:vAlign w:val="center"/>
                  <w:hideMark/>
                </w:tcPr>
                <w:p w14:paraId="0A8B1F9C" w14:textId="77777777" w:rsidR="00B00CD2" w:rsidRPr="009A6E6E" w:rsidRDefault="00B00CD2" w:rsidP="00B00CD2">
                  <w:pPr>
                    <w:rPr>
                      <w:rFonts w:eastAsia="Times New Roman" w:cs="Times New Roman"/>
                      <w:color w:val="000000"/>
                      <w:kern w:val="0"/>
                      <w:szCs w:val="26"/>
                      <w14:ligatures w14:val="none"/>
                    </w:rPr>
                  </w:pPr>
                </w:p>
              </w:tc>
              <w:tc>
                <w:tcPr>
                  <w:tcW w:w="6848" w:type="dxa"/>
                  <w:shd w:val="clear" w:color="auto" w:fill="auto"/>
                  <w:noWrap/>
                  <w:vAlign w:val="bottom"/>
                  <w:hideMark/>
                </w:tcPr>
                <w:p w14:paraId="16486C6E" w14:textId="29DEA27B" w:rsidR="00B00CD2" w:rsidRPr="009A6E6E" w:rsidRDefault="009A6E6E" w:rsidP="00B00CD2">
                  <w:pPr>
                    <w:rPr>
                      <w:rFonts w:eastAsia="Times New Roman" w:cs="Times New Roman"/>
                      <w:color w:val="000000"/>
                      <w:kern w:val="0"/>
                      <w:szCs w:val="26"/>
                      <w14:ligatures w14:val="none"/>
                    </w:rPr>
                  </w:pPr>
                  <w:r w:rsidRPr="009A6E6E">
                    <w:rPr>
                      <w:rFonts w:eastAsia="Times New Roman" w:cs="Times New Roman"/>
                      <w:kern w:val="0"/>
                      <w:szCs w:val="26"/>
                      <w14:ligatures w14:val="none"/>
                    </w:rPr>
                    <w:t xml:space="preserve">- </w:t>
                  </w:r>
                  <w:r w:rsidR="00B00CD2" w:rsidRPr="009A6E6E">
                    <w:rPr>
                      <w:rFonts w:eastAsia="Times New Roman" w:cs="Times New Roman"/>
                      <w:kern w:val="0"/>
                      <w:szCs w:val="26"/>
                      <w14:ligatures w14:val="none"/>
                    </w:rPr>
                    <w:t>Hỗ trợ HA backup tự động, Full tính năng: Hiển thị số, lời chào tự động, ghi âm cuộc gọi</w:t>
                  </w:r>
                </w:p>
              </w:tc>
            </w:tr>
            <w:tr w:rsidR="00B00CD2" w:rsidRPr="009A6E6E" w14:paraId="4EA58B63" w14:textId="77777777" w:rsidTr="009F5E8A">
              <w:trPr>
                <w:trHeight w:val="330"/>
              </w:trPr>
              <w:tc>
                <w:tcPr>
                  <w:tcW w:w="3210" w:type="dxa"/>
                  <w:vMerge/>
                  <w:vAlign w:val="center"/>
                  <w:hideMark/>
                </w:tcPr>
                <w:p w14:paraId="566F80A8" w14:textId="77777777" w:rsidR="00B00CD2" w:rsidRPr="009A6E6E" w:rsidRDefault="00B00CD2" w:rsidP="00B00CD2">
                  <w:pPr>
                    <w:rPr>
                      <w:rFonts w:eastAsia="Times New Roman" w:cs="Times New Roman"/>
                      <w:color w:val="000000"/>
                      <w:kern w:val="0"/>
                      <w:szCs w:val="26"/>
                      <w14:ligatures w14:val="none"/>
                    </w:rPr>
                  </w:pPr>
                </w:p>
              </w:tc>
              <w:tc>
                <w:tcPr>
                  <w:tcW w:w="6848" w:type="dxa"/>
                  <w:shd w:val="clear" w:color="auto" w:fill="auto"/>
                  <w:noWrap/>
                  <w:vAlign w:val="bottom"/>
                  <w:hideMark/>
                </w:tcPr>
                <w:p w14:paraId="0EA79902" w14:textId="5E509331" w:rsidR="00B00CD2" w:rsidRPr="009A6E6E" w:rsidRDefault="009A6E6E" w:rsidP="00B00CD2">
                  <w:pPr>
                    <w:rPr>
                      <w:rFonts w:eastAsia="Times New Roman" w:cs="Times New Roman"/>
                      <w:color w:val="000000"/>
                      <w:kern w:val="0"/>
                      <w:szCs w:val="26"/>
                      <w14:ligatures w14:val="none"/>
                    </w:rPr>
                  </w:pPr>
                  <w:r w:rsidRPr="009A6E6E">
                    <w:rPr>
                      <w:rFonts w:eastAsia="Times New Roman" w:cs="Times New Roman"/>
                      <w:kern w:val="0"/>
                      <w:szCs w:val="26"/>
                      <w14:ligatures w14:val="none"/>
                    </w:rPr>
                    <w:t xml:space="preserve">- </w:t>
                  </w:r>
                  <w:r w:rsidR="00B00CD2" w:rsidRPr="009A6E6E">
                    <w:rPr>
                      <w:rFonts w:eastAsia="Times New Roman" w:cs="Times New Roman"/>
                      <w:kern w:val="0"/>
                      <w:szCs w:val="26"/>
                      <w14:ligatures w14:val="none"/>
                    </w:rPr>
                    <w:t>Hỗ trợ quản lý qua Cloud và qua web đồng thời</w:t>
                  </w:r>
                </w:p>
              </w:tc>
            </w:tr>
            <w:tr w:rsidR="00B00CD2" w:rsidRPr="009A6E6E" w14:paraId="75C8BB0D" w14:textId="77777777" w:rsidTr="009F5E8A">
              <w:trPr>
                <w:trHeight w:val="330"/>
              </w:trPr>
              <w:tc>
                <w:tcPr>
                  <w:tcW w:w="3210" w:type="dxa"/>
                  <w:vMerge/>
                  <w:vAlign w:val="center"/>
                  <w:hideMark/>
                </w:tcPr>
                <w:p w14:paraId="3FE12E81" w14:textId="77777777" w:rsidR="00B00CD2" w:rsidRPr="009A6E6E" w:rsidRDefault="00B00CD2" w:rsidP="00B00CD2">
                  <w:pPr>
                    <w:rPr>
                      <w:rFonts w:eastAsia="Times New Roman" w:cs="Times New Roman"/>
                      <w:color w:val="000000"/>
                      <w:kern w:val="0"/>
                      <w:szCs w:val="26"/>
                      <w14:ligatures w14:val="none"/>
                    </w:rPr>
                  </w:pPr>
                </w:p>
              </w:tc>
              <w:tc>
                <w:tcPr>
                  <w:tcW w:w="6848" w:type="dxa"/>
                  <w:shd w:val="clear" w:color="auto" w:fill="auto"/>
                  <w:noWrap/>
                  <w:vAlign w:val="bottom"/>
                  <w:hideMark/>
                </w:tcPr>
                <w:p w14:paraId="308E0988" w14:textId="7071B17A" w:rsidR="00B00CD2" w:rsidRPr="009A6E6E" w:rsidRDefault="009A6E6E" w:rsidP="00B00CD2">
                  <w:pPr>
                    <w:rPr>
                      <w:rFonts w:eastAsia="Times New Roman" w:cs="Times New Roman"/>
                      <w:kern w:val="0"/>
                      <w:szCs w:val="26"/>
                      <w14:ligatures w14:val="none"/>
                    </w:rPr>
                  </w:pPr>
                  <w:r w:rsidRPr="009A6E6E">
                    <w:rPr>
                      <w:rFonts w:eastAsia="Times New Roman" w:cs="Times New Roman"/>
                      <w:kern w:val="0"/>
                      <w:szCs w:val="26"/>
                      <w14:ligatures w14:val="none"/>
                    </w:rPr>
                    <w:t xml:space="preserve">- </w:t>
                  </w:r>
                  <w:r w:rsidR="00B00CD2" w:rsidRPr="009A6E6E">
                    <w:rPr>
                      <w:rFonts w:eastAsia="Times New Roman" w:cs="Times New Roman"/>
                      <w:kern w:val="0"/>
                      <w:szCs w:val="26"/>
                      <w14:ligatures w14:val="none"/>
                    </w:rPr>
                    <w:t>Lắp đăt treo tường hoặc để bàn</w:t>
                  </w:r>
                </w:p>
                <w:p w14:paraId="3CC1E707" w14:textId="5930648B" w:rsidR="00B00CD2" w:rsidRPr="009A6E6E" w:rsidRDefault="00B00CD2" w:rsidP="00B00CD2">
                  <w:pPr>
                    <w:rPr>
                      <w:rFonts w:eastAsia="Times New Roman" w:cs="Times New Roman"/>
                      <w:color w:val="000000"/>
                      <w:kern w:val="0"/>
                      <w:szCs w:val="26"/>
                      <w14:ligatures w14:val="none"/>
                    </w:rPr>
                  </w:pPr>
                </w:p>
              </w:tc>
            </w:tr>
            <w:bookmarkEnd w:id="2"/>
          </w:tbl>
          <w:p w14:paraId="1F7FEE03" w14:textId="089E5FD1" w:rsidR="00B00CD2" w:rsidRPr="009A6E6E" w:rsidRDefault="00B00CD2" w:rsidP="00BC4747">
            <w:pPr>
              <w:tabs>
                <w:tab w:val="left" w:pos="3585"/>
              </w:tabs>
              <w:spacing w:before="120" w:after="120"/>
              <w:jc w:val="both"/>
              <w:rPr>
                <w:sz w:val="26"/>
                <w:szCs w:val="26"/>
              </w:rPr>
            </w:pPr>
          </w:p>
        </w:tc>
        <w:tc>
          <w:tcPr>
            <w:tcW w:w="1530" w:type="dxa"/>
            <w:vAlign w:val="center"/>
          </w:tcPr>
          <w:p w14:paraId="09DABD63" w14:textId="259D19DD" w:rsidR="00B00CD2" w:rsidRPr="006F721A" w:rsidRDefault="00B00CD2" w:rsidP="000F6740">
            <w:pPr>
              <w:spacing w:before="120" w:after="120"/>
              <w:jc w:val="center"/>
              <w:rPr>
                <w:sz w:val="28"/>
                <w:szCs w:val="28"/>
              </w:rPr>
            </w:pPr>
            <w:r>
              <w:rPr>
                <w:sz w:val="28"/>
                <w:szCs w:val="28"/>
              </w:rPr>
              <w:t>1</w:t>
            </w:r>
          </w:p>
        </w:tc>
        <w:tc>
          <w:tcPr>
            <w:tcW w:w="1633" w:type="dxa"/>
            <w:vAlign w:val="center"/>
          </w:tcPr>
          <w:p w14:paraId="27A03FB4" w14:textId="453BDF64" w:rsidR="00B00CD2" w:rsidRPr="00303243" w:rsidRDefault="00B00CD2" w:rsidP="000F6740">
            <w:pPr>
              <w:spacing w:before="120" w:after="120"/>
              <w:jc w:val="center"/>
              <w:rPr>
                <w:sz w:val="28"/>
                <w:szCs w:val="28"/>
              </w:rPr>
            </w:pPr>
            <w:r>
              <w:rPr>
                <w:sz w:val="28"/>
                <w:szCs w:val="28"/>
              </w:rPr>
              <w:t>Cái</w:t>
            </w:r>
          </w:p>
        </w:tc>
      </w:tr>
      <w:tr w:rsidR="00E00273" w:rsidRPr="006F721A" w14:paraId="7496F660" w14:textId="77777777" w:rsidTr="00260F99">
        <w:tc>
          <w:tcPr>
            <w:tcW w:w="637" w:type="dxa"/>
            <w:vAlign w:val="center"/>
          </w:tcPr>
          <w:p w14:paraId="5F05625A" w14:textId="6EC5B81E" w:rsidR="00A11A1B" w:rsidRPr="009A6E6E" w:rsidRDefault="009A6E6E" w:rsidP="00A11A1B">
            <w:pPr>
              <w:spacing w:before="120" w:after="120"/>
              <w:jc w:val="center"/>
              <w:rPr>
                <w:b/>
                <w:sz w:val="26"/>
                <w:szCs w:val="26"/>
              </w:rPr>
            </w:pPr>
            <w:r w:rsidRPr="009A6E6E">
              <w:rPr>
                <w:b/>
                <w:sz w:val="26"/>
                <w:szCs w:val="26"/>
              </w:rPr>
              <w:t>5</w:t>
            </w:r>
          </w:p>
        </w:tc>
        <w:tc>
          <w:tcPr>
            <w:tcW w:w="1263" w:type="dxa"/>
            <w:vAlign w:val="center"/>
          </w:tcPr>
          <w:p w14:paraId="6C9AEFB5" w14:textId="525D4C3C" w:rsidR="00A11A1B" w:rsidRPr="009A6E6E" w:rsidRDefault="009A6E6E" w:rsidP="00CB4630">
            <w:pPr>
              <w:spacing w:before="120" w:after="120"/>
              <w:rPr>
                <w:sz w:val="26"/>
                <w:szCs w:val="26"/>
              </w:rPr>
            </w:pPr>
            <w:r w:rsidRPr="009A6E6E">
              <w:rPr>
                <w:color w:val="000000"/>
                <w:sz w:val="26"/>
                <w:szCs w:val="26"/>
              </w:rPr>
              <w:t>Điện thoại IP</w:t>
            </w:r>
          </w:p>
        </w:tc>
        <w:tc>
          <w:tcPr>
            <w:tcW w:w="10065" w:type="dxa"/>
          </w:tcPr>
          <w:tbl>
            <w:tblPr>
              <w:tblW w:w="18090" w:type="dxa"/>
              <w:tblLayout w:type="fixed"/>
              <w:tblLook w:val="04A0" w:firstRow="1" w:lastRow="0" w:firstColumn="1" w:lastColumn="0" w:noHBand="0" w:noVBand="1"/>
            </w:tblPr>
            <w:tblGrid>
              <w:gridCol w:w="3210"/>
              <w:gridCol w:w="7440"/>
              <w:gridCol w:w="7440"/>
            </w:tblGrid>
            <w:tr w:rsidR="009A6E6E" w:rsidRPr="009A6E6E" w14:paraId="5A34FA30" w14:textId="77777777" w:rsidTr="009A6E6E">
              <w:trPr>
                <w:trHeight w:val="330"/>
              </w:trPr>
              <w:tc>
                <w:tcPr>
                  <w:tcW w:w="3210" w:type="dxa"/>
                  <w:vMerge w:val="restart"/>
                  <w:shd w:val="clear" w:color="auto" w:fill="auto"/>
                  <w:noWrap/>
                  <w:vAlign w:val="center"/>
                  <w:hideMark/>
                </w:tcPr>
                <w:p w14:paraId="509464F8" w14:textId="34AAA20D" w:rsidR="009A6E6E" w:rsidRPr="009A6E6E" w:rsidRDefault="009A6E6E" w:rsidP="009A6E6E">
                  <w:pPr>
                    <w:rPr>
                      <w:rFonts w:eastAsia="Times New Roman" w:cs="Times New Roman"/>
                      <w:color w:val="000000"/>
                      <w:kern w:val="0"/>
                      <w:szCs w:val="26"/>
                      <w14:ligatures w14:val="none"/>
                    </w:rPr>
                  </w:pPr>
                </w:p>
              </w:tc>
              <w:tc>
                <w:tcPr>
                  <w:tcW w:w="7440" w:type="dxa"/>
                  <w:vAlign w:val="bottom"/>
                </w:tcPr>
                <w:p w14:paraId="643F31A7" w14:textId="627FCF11" w:rsidR="009A6E6E" w:rsidRPr="009A6E6E" w:rsidRDefault="009A6E6E" w:rsidP="009A6E6E">
                  <w:pPr>
                    <w:rPr>
                      <w:rFonts w:eastAsia="Times New Roman" w:cs="Times New Roman"/>
                      <w:kern w:val="0"/>
                      <w:szCs w:val="26"/>
                      <w14:ligatures w14:val="none"/>
                    </w:rPr>
                  </w:pPr>
                  <w:r w:rsidRPr="009A6E6E">
                    <w:rPr>
                      <w:rFonts w:eastAsia="Times New Roman" w:cs="Times New Roman"/>
                      <w:kern w:val="0"/>
                      <w:szCs w:val="26"/>
                      <w14:ligatures w14:val="none"/>
                    </w:rPr>
                    <w:t xml:space="preserve">- </w:t>
                  </w:r>
                  <w:r w:rsidRPr="009A6E6E">
                    <w:rPr>
                      <w:rFonts w:eastAsia="Times New Roman" w:cs="Times New Roman"/>
                      <w:kern w:val="0"/>
                      <w:szCs w:val="26"/>
                      <w14:ligatures w14:val="none"/>
                    </w:rPr>
                    <w:t>4 tài khoản SIP, 2 cổng mạng 10/100</w:t>
                  </w:r>
                </w:p>
              </w:tc>
              <w:tc>
                <w:tcPr>
                  <w:tcW w:w="7440" w:type="dxa"/>
                  <w:shd w:val="clear" w:color="auto" w:fill="auto"/>
                  <w:vAlign w:val="bottom"/>
                  <w:hideMark/>
                </w:tcPr>
                <w:p w14:paraId="67F26C63" w14:textId="2A784D6E" w:rsidR="009A6E6E" w:rsidRPr="009A6E6E" w:rsidRDefault="009A6E6E" w:rsidP="009A6E6E">
                  <w:pPr>
                    <w:rPr>
                      <w:rFonts w:eastAsia="Times New Roman" w:cs="Times New Roman"/>
                      <w:color w:val="000000"/>
                      <w:kern w:val="0"/>
                      <w:szCs w:val="26"/>
                      <w14:ligatures w14:val="none"/>
                    </w:rPr>
                  </w:pPr>
                  <w:r w:rsidRPr="009A6E6E">
                    <w:rPr>
                      <w:rFonts w:eastAsia="Times New Roman" w:cs="Times New Roman"/>
                      <w:kern w:val="0"/>
                      <w:szCs w:val="26"/>
                      <w14:ligatures w14:val="none"/>
                    </w:rPr>
                    <w:t>Hỗ trợ 1-4 tài khoản SIP, 2 cổng mạng 10/100</w:t>
                  </w:r>
                </w:p>
              </w:tc>
            </w:tr>
            <w:tr w:rsidR="009A6E6E" w:rsidRPr="009A6E6E" w14:paraId="6D74ED8D" w14:textId="77777777" w:rsidTr="009A6E6E">
              <w:trPr>
                <w:trHeight w:val="330"/>
              </w:trPr>
              <w:tc>
                <w:tcPr>
                  <w:tcW w:w="3210" w:type="dxa"/>
                  <w:vMerge/>
                  <w:vAlign w:val="center"/>
                  <w:hideMark/>
                </w:tcPr>
                <w:p w14:paraId="3D6EF6AD" w14:textId="77777777" w:rsidR="009A6E6E" w:rsidRPr="009A6E6E" w:rsidRDefault="009A6E6E" w:rsidP="009A6E6E">
                  <w:pPr>
                    <w:rPr>
                      <w:rFonts w:eastAsia="Times New Roman" w:cs="Times New Roman"/>
                      <w:color w:val="000000"/>
                      <w:kern w:val="0"/>
                      <w:szCs w:val="26"/>
                      <w14:ligatures w14:val="none"/>
                    </w:rPr>
                  </w:pPr>
                </w:p>
              </w:tc>
              <w:tc>
                <w:tcPr>
                  <w:tcW w:w="7440" w:type="dxa"/>
                  <w:vAlign w:val="center"/>
                </w:tcPr>
                <w:p w14:paraId="58B23EEB" w14:textId="5EB080B2" w:rsidR="009A6E6E" w:rsidRPr="009A6E6E" w:rsidRDefault="009A6E6E" w:rsidP="009A6E6E">
                  <w:pPr>
                    <w:rPr>
                      <w:rFonts w:eastAsia="Times New Roman" w:cs="Times New Roman"/>
                      <w:kern w:val="0"/>
                      <w:szCs w:val="26"/>
                      <w14:ligatures w14:val="none"/>
                    </w:rPr>
                  </w:pPr>
                  <w:r w:rsidRPr="009A6E6E">
                    <w:rPr>
                      <w:rFonts w:eastAsia="Times New Roman" w:cs="Times New Roman"/>
                      <w:kern w:val="0"/>
                      <w:szCs w:val="26"/>
                      <w14:ligatures w14:val="none"/>
                    </w:rPr>
                    <w:t xml:space="preserve">- </w:t>
                  </w:r>
                  <w:r w:rsidRPr="009A6E6E">
                    <w:rPr>
                      <w:rFonts w:eastAsia="Times New Roman" w:cs="Times New Roman"/>
                      <w:kern w:val="0"/>
                      <w:szCs w:val="26"/>
                      <w14:ligatures w14:val="none"/>
                    </w:rPr>
                    <w:t>Màn hình LCD 2,21" đèn nền ban đêm, jack cắm tai nghe,</w:t>
                  </w:r>
                </w:p>
                <w:p w14:paraId="4924A24D" w14:textId="77777777" w:rsidR="009A6E6E" w:rsidRPr="009A6E6E" w:rsidRDefault="009A6E6E" w:rsidP="009A6E6E">
                  <w:pPr>
                    <w:rPr>
                      <w:rFonts w:eastAsia="Times New Roman" w:cs="Times New Roman"/>
                      <w:kern w:val="0"/>
                      <w:szCs w:val="26"/>
                      <w14:ligatures w14:val="none"/>
                    </w:rPr>
                  </w:pPr>
                  <w:r w:rsidRPr="009A6E6E">
                    <w:rPr>
                      <w:rFonts w:eastAsia="Times New Roman" w:cs="Times New Roman"/>
                      <w:kern w:val="0"/>
                      <w:szCs w:val="26"/>
                      <w14:ligatures w14:val="none"/>
                    </w:rPr>
                    <w:t>danh bạ 2000 số tự động đồng bộ toàn công ty, 800 lịch sử</w:t>
                  </w:r>
                </w:p>
                <w:p w14:paraId="03AADD5E" w14:textId="1D733127" w:rsidR="009A6E6E" w:rsidRPr="009A6E6E" w:rsidRDefault="009A6E6E" w:rsidP="009A6E6E">
                  <w:pPr>
                    <w:rPr>
                      <w:rFonts w:eastAsia="Times New Roman" w:cs="Times New Roman"/>
                      <w:kern w:val="0"/>
                      <w:szCs w:val="26"/>
                      <w14:ligatures w14:val="none"/>
                    </w:rPr>
                  </w:pPr>
                  <w:r w:rsidRPr="009A6E6E">
                    <w:rPr>
                      <w:rFonts w:eastAsia="Times New Roman" w:cs="Times New Roman"/>
                      <w:kern w:val="0"/>
                      <w:szCs w:val="26"/>
                      <w14:ligatures w14:val="none"/>
                    </w:rPr>
                    <w:t>cuộc gọi</w:t>
                  </w:r>
                </w:p>
              </w:tc>
              <w:tc>
                <w:tcPr>
                  <w:tcW w:w="7440" w:type="dxa"/>
                  <w:shd w:val="clear" w:color="auto" w:fill="auto"/>
                  <w:vAlign w:val="center"/>
                  <w:hideMark/>
                </w:tcPr>
                <w:p w14:paraId="64FA329F" w14:textId="6760B273" w:rsidR="009A6E6E" w:rsidRPr="009A6E6E" w:rsidRDefault="009A6E6E" w:rsidP="009A6E6E">
                  <w:pPr>
                    <w:rPr>
                      <w:rFonts w:eastAsia="Times New Roman" w:cs="Times New Roman"/>
                      <w:kern w:val="0"/>
                      <w:szCs w:val="26"/>
                      <w14:ligatures w14:val="none"/>
                    </w:rPr>
                  </w:pPr>
                  <w:r w:rsidRPr="009A6E6E">
                    <w:rPr>
                      <w:rFonts w:eastAsia="Times New Roman" w:cs="Times New Roman"/>
                      <w:kern w:val="0"/>
                      <w:szCs w:val="26"/>
                      <w14:ligatures w14:val="none"/>
                    </w:rPr>
                    <w:t xml:space="preserve">Màn hình LCD 2,21" </w:t>
                  </w:r>
                </w:p>
              </w:tc>
            </w:tr>
            <w:tr w:rsidR="009A6E6E" w:rsidRPr="009A6E6E" w14:paraId="79ABFA4D" w14:textId="77777777" w:rsidTr="009A6E6E">
              <w:trPr>
                <w:trHeight w:val="330"/>
              </w:trPr>
              <w:tc>
                <w:tcPr>
                  <w:tcW w:w="3210" w:type="dxa"/>
                  <w:vMerge/>
                  <w:vAlign w:val="center"/>
                  <w:hideMark/>
                </w:tcPr>
                <w:p w14:paraId="05DF8A72" w14:textId="77777777" w:rsidR="009A6E6E" w:rsidRPr="009A6E6E" w:rsidRDefault="009A6E6E" w:rsidP="009A6E6E">
                  <w:pPr>
                    <w:rPr>
                      <w:rFonts w:eastAsia="Times New Roman" w:cs="Times New Roman"/>
                      <w:color w:val="000000"/>
                      <w:kern w:val="0"/>
                      <w:szCs w:val="26"/>
                      <w14:ligatures w14:val="none"/>
                    </w:rPr>
                  </w:pPr>
                </w:p>
              </w:tc>
              <w:tc>
                <w:tcPr>
                  <w:tcW w:w="7440" w:type="dxa"/>
                  <w:vAlign w:val="bottom"/>
                </w:tcPr>
                <w:p w14:paraId="091B952A" w14:textId="77777777" w:rsidR="009A6E6E" w:rsidRPr="009A6E6E" w:rsidRDefault="009A6E6E" w:rsidP="009A6E6E">
                  <w:pPr>
                    <w:rPr>
                      <w:rFonts w:eastAsia="Times New Roman" w:cs="Times New Roman"/>
                      <w:kern w:val="0"/>
                      <w:szCs w:val="26"/>
                      <w14:ligatures w14:val="none"/>
                    </w:rPr>
                  </w:pPr>
                  <w:r w:rsidRPr="009A6E6E">
                    <w:rPr>
                      <w:rFonts w:eastAsia="Times New Roman" w:cs="Times New Roman"/>
                      <w:kern w:val="0"/>
                      <w:szCs w:val="26"/>
                      <w14:ligatures w14:val="none"/>
                    </w:rPr>
                    <w:t xml:space="preserve">- </w:t>
                  </w:r>
                  <w:r w:rsidRPr="009A6E6E">
                    <w:rPr>
                      <w:rFonts w:eastAsia="Times New Roman" w:cs="Times New Roman"/>
                      <w:kern w:val="0"/>
                      <w:szCs w:val="26"/>
                      <w14:ligatures w14:val="none"/>
                    </w:rPr>
                    <w:t>Âm thanh chuẩn HD</w:t>
                  </w:r>
                </w:p>
                <w:p w14:paraId="2C014E2F" w14:textId="02361074" w:rsidR="009A6E6E" w:rsidRPr="009A6E6E" w:rsidRDefault="009A6E6E" w:rsidP="009A6E6E">
                  <w:pPr>
                    <w:rPr>
                      <w:rFonts w:eastAsia="Times New Roman" w:cs="Times New Roman"/>
                      <w:kern w:val="0"/>
                      <w:szCs w:val="26"/>
                      <w14:ligatures w14:val="none"/>
                    </w:rPr>
                  </w:pPr>
                  <w:r w:rsidRPr="009A6E6E">
                    <w:rPr>
                      <w:rFonts w:eastAsia="Times New Roman" w:cs="Times New Roman"/>
                      <w:kern w:val="0"/>
                      <w:szCs w:val="26"/>
                      <w14:ligatures w14:val="none"/>
                    </w:rPr>
                    <w:t>- Hỗ trợ quản lý qua cloud từ Smartphone và PC</w:t>
                  </w:r>
                </w:p>
              </w:tc>
              <w:tc>
                <w:tcPr>
                  <w:tcW w:w="7440" w:type="dxa"/>
                  <w:shd w:val="clear" w:color="auto" w:fill="auto"/>
                  <w:noWrap/>
                  <w:vAlign w:val="bottom"/>
                  <w:hideMark/>
                </w:tcPr>
                <w:p w14:paraId="6BCEDAC7" w14:textId="42C8CA2F" w:rsidR="009A6E6E" w:rsidRPr="009A6E6E" w:rsidRDefault="009A6E6E" w:rsidP="009A6E6E">
                  <w:pPr>
                    <w:rPr>
                      <w:rFonts w:eastAsia="Times New Roman" w:cs="Times New Roman"/>
                      <w:color w:val="000000"/>
                      <w:kern w:val="0"/>
                      <w:szCs w:val="26"/>
                      <w14:ligatures w14:val="none"/>
                    </w:rPr>
                  </w:pPr>
                  <w:r w:rsidRPr="009A6E6E">
                    <w:rPr>
                      <w:rFonts w:eastAsia="Times New Roman" w:cs="Times New Roman"/>
                      <w:kern w:val="0"/>
                      <w:szCs w:val="26"/>
                      <w14:ligatures w14:val="none"/>
                    </w:rPr>
                    <w:t>Hỗ trợ quản lý thiết bị từ xa</w:t>
                  </w:r>
                </w:p>
              </w:tc>
            </w:tr>
            <w:tr w:rsidR="009A6E6E" w:rsidRPr="009A6E6E" w14:paraId="70783843" w14:textId="77777777" w:rsidTr="009A6E6E">
              <w:trPr>
                <w:trHeight w:val="330"/>
              </w:trPr>
              <w:tc>
                <w:tcPr>
                  <w:tcW w:w="3210" w:type="dxa"/>
                  <w:vMerge/>
                  <w:vAlign w:val="center"/>
                  <w:hideMark/>
                </w:tcPr>
                <w:p w14:paraId="55AE5F79" w14:textId="77777777" w:rsidR="009A6E6E" w:rsidRPr="009A6E6E" w:rsidRDefault="009A6E6E" w:rsidP="009A6E6E">
                  <w:pPr>
                    <w:rPr>
                      <w:rFonts w:eastAsia="Times New Roman" w:cs="Times New Roman"/>
                      <w:color w:val="000000"/>
                      <w:kern w:val="0"/>
                      <w:szCs w:val="26"/>
                      <w14:ligatures w14:val="none"/>
                    </w:rPr>
                  </w:pPr>
                </w:p>
              </w:tc>
              <w:tc>
                <w:tcPr>
                  <w:tcW w:w="7440" w:type="dxa"/>
                  <w:vAlign w:val="bottom"/>
                </w:tcPr>
                <w:p w14:paraId="17741BFF" w14:textId="7C0B9357" w:rsidR="009A6E6E" w:rsidRPr="009A6E6E" w:rsidRDefault="009A6E6E" w:rsidP="009A6E6E">
                  <w:pPr>
                    <w:rPr>
                      <w:rFonts w:eastAsia="Times New Roman" w:cs="Times New Roman"/>
                      <w:kern w:val="0"/>
                      <w:szCs w:val="26"/>
                      <w14:ligatures w14:val="none"/>
                    </w:rPr>
                  </w:pPr>
                  <w:r w:rsidRPr="009A6E6E">
                    <w:rPr>
                      <w:rFonts w:eastAsia="Times New Roman" w:cs="Times New Roman"/>
                      <w:kern w:val="0"/>
                      <w:szCs w:val="26"/>
                      <w14:ligatures w14:val="none"/>
                    </w:rPr>
                    <w:t xml:space="preserve">- </w:t>
                  </w:r>
                  <w:r w:rsidRPr="009A6E6E">
                    <w:rPr>
                      <w:rFonts w:eastAsia="Times New Roman" w:cs="Times New Roman"/>
                      <w:kern w:val="0"/>
                      <w:szCs w:val="26"/>
                      <w14:ligatures w14:val="none"/>
                    </w:rPr>
                    <w:t>Bảo hành 12 tháng</w:t>
                  </w:r>
                </w:p>
              </w:tc>
              <w:tc>
                <w:tcPr>
                  <w:tcW w:w="7440" w:type="dxa"/>
                  <w:shd w:val="clear" w:color="auto" w:fill="auto"/>
                  <w:noWrap/>
                  <w:vAlign w:val="bottom"/>
                  <w:hideMark/>
                </w:tcPr>
                <w:p w14:paraId="1D917668" w14:textId="49212423" w:rsidR="009A6E6E" w:rsidRPr="009A6E6E" w:rsidRDefault="009A6E6E" w:rsidP="009A6E6E">
                  <w:pPr>
                    <w:rPr>
                      <w:rFonts w:eastAsia="Times New Roman" w:cs="Times New Roman"/>
                      <w:color w:val="000000"/>
                      <w:kern w:val="0"/>
                      <w:szCs w:val="26"/>
                      <w14:ligatures w14:val="none"/>
                    </w:rPr>
                  </w:pPr>
                  <w:r w:rsidRPr="009A6E6E">
                    <w:rPr>
                      <w:rFonts w:eastAsia="Times New Roman" w:cs="Times New Roman"/>
                      <w:kern w:val="0"/>
                      <w:szCs w:val="26"/>
                      <w14:ligatures w14:val="none"/>
                    </w:rPr>
                    <w:t>Âm thanh chuẩn HD</w:t>
                  </w:r>
                </w:p>
              </w:tc>
            </w:tr>
          </w:tbl>
          <w:p w14:paraId="0EEAEADE" w14:textId="7440DBF5" w:rsidR="00234896" w:rsidRPr="009A6E6E" w:rsidRDefault="00234896" w:rsidP="00303243">
            <w:pPr>
              <w:spacing w:before="120" w:after="120"/>
              <w:jc w:val="both"/>
              <w:rPr>
                <w:b/>
                <w:sz w:val="26"/>
                <w:szCs w:val="26"/>
              </w:rPr>
            </w:pPr>
          </w:p>
        </w:tc>
        <w:tc>
          <w:tcPr>
            <w:tcW w:w="1530" w:type="dxa"/>
            <w:vAlign w:val="center"/>
          </w:tcPr>
          <w:p w14:paraId="654100B7" w14:textId="44E36DA5" w:rsidR="00A11A1B" w:rsidRPr="006F721A" w:rsidRDefault="00EC39D6" w:rsidP="000F6740">
            <w:pPr>
              <w:spacing w:before="120" w:after="120"/>
              <w:jc w:val="center"/>
              <w:rPr>
                <w:sz w:val="28"/>
                <w:szCs w:val="28"/>
              </w:rPr>
            </w:pPr>
            <w:r>
              <w:rPr>
                <w:sz w:val="28"/>
                <w:szCs w:val="28"/>
              </w:rPr>
              <w:t>1</w:t>
            </w:r>
            <w:r w:rsidR="009A6E6E">
              <w:rPr>
                <w:sz w:val="28"/>
                <w:szCs w:val="28"/>
              </w:rPr>
              <w:t>00</w:t>
            </w:r>
          </w:p>
        </w:tc>
        <w:tc>
          <w:tcPr>
            <w:tcW w:w="1633" w:type="dxa"/>
            <w:vAlign w:val="center"/>
          </w:tcPr>
          <w:p w14:paraId="09C563EB" w14:textId="57483312" w:rsidR="00A11A1B" w:rsidRPr="006F721A" w:rsidRDefault="009A6E6E" w:rsidP="000F6740">
            <w:pPr>
              <w:spacing w:before="120" w:after="120"/>
              <w:jc w:val="center"/>
              <w:rPr>
                <w:sz w:val="28"/>
                <w:szCs w:val="28"/>
              </w:rPr>
            </w:pPr>
            <w:r>
              <w:rPr>
                <w:sz w:val="28"/>
                <w:szCs w:val="28"/>
              </w:rPr>
              <w:t>Cái</w:t>
            </w:r>
          </w:p>
        </w:tc>
      </w:tr>
    </w:tbl>
    <w:p w14:paraId="586AAF73" w14:textId="77777777" w:rsidR="00BA40B4" w:rsidRPr="009A6E6E" w:rsidRDefault="00BA40B4" w:rsidP="009A6E6E"/>
    <w:sectPr w:rsidR="00BA40B4" w:rsidRPr="009A6E6E" w:rsidSect="002C04CD">
      <w:pgSz w:w="16840" w:h="11901" w:orient="landscape"/>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419DB"/>
    <w:multiLevelType w:val="hybridMultilevel"/>
    <w:tmpl w:val="5ACA898A"/>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71E85"/>
    <w:multiLevelType w:val="hybridMultilevel"/>
    <w:tmpl w:val="091E3072"/>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C5C23"/>
    <w:multiLevelType w:val="hybridMultilevel"/>
    <w:tmpl w:val="D0468D30"/>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70618"/>
    <w:multiLevelType w:val="hybridMultilevel"/>
    <w:tmpl w:val="5C28D644"/>
    <w:lvl w:ilvl="0" w:tplc="EA5E999C">
      <w:start w:val="6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B65F4E"/>
    <w:multiLevelType w:val="hybridMultilevel"/>
    <w:tmpl w:val="FA7AD42C"/>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95585F"/>
    <w:multiLevelType w:val="hybridMultilevel"/>
    <w:tmpl w:val="1AD8446C"/>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EB6216"/>
    <w:multiLevelType w:val="hybridMultilevel"/>
    <w:tmpl w:val="4E3846EE"/>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B74343"/>
    <w:multiLevelType w:val="hybridMultilevel"/>
    <w:tmpl w:val="5C6AC26E"/>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A3E27"/>
    <w:multiLevelType w:val="multilevel"/>
    <w:tmpl w:val="5850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BA1F2F"/>
    <w:multiLevelType w:val="hybridMultilevel"/>
    <w:tmpl w:val="02C23868"/>
    <w:lvl w:ilvl="0" w:tplc="5FC0C920">
      <w:start w:val="1"/>
      <w:numFmt w:val="bullet"/>
      <w:lvlText w:val=""/>
      <w:lvlJc w:val="left"/>
      <w:pPr>
        <w:ind w:left="720" w:hanging="360"/>
      </w:pPr>
      <w:rPr>
        <w:rFonts w:ascii="Symbol" w:hAnsi="Symbol" w:hint="default"/>
      </w:rPr>
    </w:lvl>
    <w:lvl w:ilvl="1" w:tplc="5FC0C92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9905E9"/>
    <w:multiLevelType w:val="hybridMultilevel"/>
    <w:tmpl w:val="F8FEABC6"/>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CE5179"/>
    <w:multiLevelType w:val="hybridMultilevel"/>
    <w:tmpl w:val="96F6EFA0"/>
    <w:lvl w:ilvl="0" w:tplc="5FC0C920">
      <w:start w:val="1"/>
      <w:numFmt w:val="bullet"/>
      <w:lvlText w:val=""/>
      <w:lvlJc w:val="left"/>
      <w:pPr>
        <w:ind w:left="720" w:hanging="360"/>
      </w:pPr>
      <w:rPr>
        <w:rFonts w:ascii="Symbol" w:hAnsi="Symbol" w:hint="default"/>
      </w:rPr>
    </w:lvl>
    <w:lvl w:ilvl="1" w:tplc="7C509120">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781943"/>
    <w:multiLevelType w:val="hybridMultilevel"/>
    <w:tmpl w:val="B6988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CF7682"/>
    <w:multiLevelType w:val="hybridMultilevel"/>
    <w:tmpl w:val="5F50FB0C"/>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F65E64"/>
    <w:multiLevelType w:val="hybridMultilevel"/>
    <w:tmpl w:val="D6841834"/>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5C199C"/>
    <w:multiLevelType w:val="hybridMultilevel"/>
    <w:tmpl w:val="3B581090"/>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186BBE"/>
    <w:multiLevelType w:val="hybridMultilevel"/>
    <w:tmpl w:val="30129390"/>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056151"/>
    <w:multiLevelType w:val="hybridMultilevel"/>
    <w:tmpl w:val="5338F8F6"/>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CA3A1D"/>
    <w:multiLevelType w:val="hybridMultilevel"/>
    <w:tmpl w:val="3176ED90"/>
    <w:lvl w:ilvl="0" w:tplc="5FC0C9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1508082">
    <w:abstractNumId w:val="8"/>
  </w:num>
  <w:num w:numId="2" w16cid:durableId="581645711">
    <w:abstractNumId w:val="2"/>
  </w:num>
  <w:num w:numId="3" w16cid:durableId="1591042554">
    <w:abstractNumId w:val="16"/>
  </w:num>
  <w:num w:numId="4" w16cid:durableId="1519781463">
    <w:abstractNumId w:val="11"/>
  </w:num>
  <w:num w:numId="5" w16cid:durableId="376978994">
    <w:abstractNumId w:val="17"/>
  </w:num>
  <w:num w:numId="6" w16cid:durableId="963853053">
    <w:abstractNumId w:val="15"/>
  </w:num>
  <w:num w:numId="7" w16cid:durableId="1530485464">
    <w:abstractNumId w:val="14"/>
  </w:num>
  <w:num w:numId="8" w16cid:durableId="257181017">
    <w:abstractNumId w:val="0"/>
  </w:num>
  <w:num w:numId="9" w16cid:durableId="1692799080">
    <w:abstractNumId w:val="5"/>
  </w:num>
  <w:num w:numId="10" w16cid:durableId="823815120">
    <w:abstractNumId w:val="13"/>
  </w:num>
  <w:num w:numId="11" w16cid:durableId="213657464">
    <w:abstractNumId w:val="10"/>
  </w:num>
  <w:num w:numId="12" w16cid:durableId="1757172733">
    <w:abstractNumId w:val="18"/>
  </w:num>
  <w:num w:numId="13" w16cid:durableId="1446273677">
    <w:abstractNumId w:val="6"/>
  </w:num>
  <w:num w:numId="14" w16cid:durableId="1748771288">
    <w:abstractNumId w:val="1"/>
  </w:num>
  <w:num w:numId="15" w16cid:durableId="979336818">
    <w:abstractNumId w:val="4"/>
  </w:num>
  <w:num w:numId="16" w16cid:durableId="1287389404">
    <w:abstractNumId w:val="7"/>
  </w:num>
  <w:num w:numId="17" w16cid:durableId="1299069997">
    <w:abstractNumId w:val="9"/>
  </w:num>
  <w:num w:numId="18" w16cid:durableId="1805538328">
    <w:abstractNumId w:val="12"/>
  </w:num>
  <w:num w:numId="19" w16cid:durableId="17812926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FCB"/>
    <w:rsid w:val="00000F99"/>
    <w:rsid w:val="000029C2"/>
    <w:rsid w:val="00003195"/>
    <w:rsid w:val="00007514"/>
    <w:rsid w:val="0001008A"/>
    <w:rsid w:val="00012291"/>
    <w:rsid w:val="00021598"/>
    <w:rsid w:val="00023C0C"/>
    <w:rsid w:val="00025DFE"/>
    <w:rsid w:val="0002649D"/>
    <w:rsid w:val="00030181"/>
    <w:rsid w:val="00031D5B"/>
    <w:rsid w:val="00033D1E"/>
    <w:rsid w:val="0005698C"/>
    <w:rsid w:val="00060476"/>
    <w:rsid w:val="000712BA"/>
    <w:rsid w:val="0007165D"/>
    <w:rsid w:val="00071B16"/>
    <w:rsid w:val="00085FEB"/>
    <w:rsid w:val="000924DE"/>
    <w:rsid w:val="00093884"/>
    <w:rsid w:val="00094313"/>
    <w:rsid w:val="00095B5A"/>
    <w:rsid w:val="000A3DAF"/>
    <w:rsid w:val="000A672F"/>
    <w:rsid w:val="000B7D14"/>
    <w:rsid w:val="000C70ED"/>
    <w:rsid w:val="000D2419"/>
    <w:rsid w:val="000D63A5"/>
    <w:rsid w:val="000E2111"/>
    <w:rsid w:val="000E2C92"/>
    <w:rsid w:val="000E3117"/>
    <w:rsid w:val="000F4429"/>
    <w:rsid w:val="000F612C"/>
    <w:rsid w:val="000F6740"/>
    <w:rsid w:val="0010276B"/>
    <w:rsid w:val="00107F22"/>
    <w:rsid w:val="00111D0E"/>
    <w:rsid w:val="00115A6B"/>
    <w:rsid w:val="001263F2"/>
    <w:rsid w:val="00135769"/>
    <w:rsid w:val="001414DA"/>
    <w:rsid w:val="00144CAA"/>
    <w:rsid w:val="001505ED"/>
    <w:rsid w:val="001572E0"/>
    <w:rsid w:val="00160CAA"/>
    <w:rsid w:val="00170E7E"/>
    <w:rsid w:val="00172164"/>
    <w:rsid w:val="001803C6"/>
    <w:rsid w:val="00185091"/>
    <w:rsid w:val="001A1933"/>
    <w:rsid w:val="001B1067"/>
    <w:rsid w:val="001B6118"/>
    <w:rsid w:val="001C1A9D"/>
    <w:rsid w:val="001C2474"/>
    <w:rsid w:val="001C6E58"/>
    <w:rsid w:val="001D04E5"/>
    <w:rsid w:val="001D4C3E"/>
    <w:rsid w:val="001D7849"/>
    <w:rsid w:val="001E2140"/>
    <w:rsid w:val="001E5298"/>
    <w:rsid w:val="001F0970"/>
    <w:rsid w:val="001F4D7E"/>
    <w:rsid w:val="00202833"/>
    <w:rsid w:val="002073B9"/>
    <w:rsid w:val="002206C4"/>
    <w:rsid w:val="002209DB"/>
    <w:rsid w:val="002224AC"/>
    <w:rsid w:val="00227517"/>
    <w:rsid w:val="002313DD"/>
    <w:rsid w:val="00232586"/>
    <w:rsid w:val="00234896"/>
    <w:rsid w:val="00235586"/>
    <w:rsid w:val="00245871"/>
    <w:rsid w:val="002510B7"/>
    <w:rsid w:val="002556DD"/>
    <w:rsid w:val="00256030"/>
    <w:rsid w:val="002573A8"/>
    <w:rsid w:val="00260F99"/>
    <w:rsid w:val="00261D64"/>
    <w:rsid w:val="00262A23"/>
    <w:rsid w:val="00265583"/>
    <w:rsid w:val="00272BB0"/>
    <w:rsid w:val="0027611C"/>
    <w:rsid w:val="00280032"/>
    <w:rsid w:val="00285D30"/>
    <w:rsid w:val="00292288"/>
    <w:rsid w:val="00294A39"/>
    <w:rsid w:val="002A0191"/>
    <w:rsid w:val="002A7F1E"/>
    <w:rsid w:val="002B02D0"/>
    <w:rsid w:val="002B1502"/>
    <w:rsid w:val="002B29C5"/>
    <w:rsid w:val="002B61A6"/>
    <w:rsid w:val="002C04CD"/>
    <w:rsid w:val="002C5451"/>
    <w:rsid w:val="002E2C2E"/>
    <w:rsid w:val="002E3808"/>
    <w:rsid w:val="002E449C"/>
    <w:rsid w:val="002E7E07"/>
    <w:rsid w:val="002F036B"/>
    <w:rsid w:val="0030253F"/>
    <w:rsid w:val="00303243"/>
    <w:rsid w:val="00304D23"/>
    <w:rsid w:val="00310814"/>
    <w:rsid w:val="00310DA2"/>
    <w:rsid w:val="00316378"/>
    <w:rsid w:val="00330D0F"/>
    <w:rsid w:val="003371C5"/>
    <w:rsid w:val="00341359"/>
    <w:rsid w:val="003413A8"/>
    <w:rsid w:val="003467F1"/>
    <w:rsid w:val="00351DD6"/>
    <w:rsid w:val="00353B3F"/>
    <w:rsid w:val="003613B6"/>
    <w:rsid w:val="00361FCB"/>
    <w:rsid w:val="00365A11"/>
    <w:rsid w:val="00367D5C"/>
    <w:rsid w:val="00370D81"/>
    <w:rsid w:val="00387DE1"/>
    <w:rsid w:val="00390031"/>
    <w:rsid w:val="00395CF5"/>
    <w:rsid w:val="00397BDD"/>
    <w:rsid w:val="003A491F"/>
    <w:rsid w:val="003A4AEE"/>
    <w:rsid w:val="003A61A8"/>
    <w:rsid w:val="003A69BA"/>
    <w:rsid w:val="003B4B06"/>
    <w:rsid w:val="003C6C97"/>
    <w:rsid w:val="003D51B4"/>
    <w:rsid w:val="003E222F"/>
    <w:rsid w:val="003E251F"/>
    <w:rsid w:val="003E6749"/>
    <w:rsid w:val="0040452E"/>
    <w:rsid w:val="00414119"/>
    <w:rsid w:val="00414954"/>
    <w:rsid w:val="00433DD7"/>
    <w:rsid w:val="004368D2"/>
    <w:rsid w:val="00437076"/>
    <w:rsid w:val="00437B72"/>
    <w:rsid w:val="00442099"/>
    <w:rsid w:val="00443EAE"/>
    <w:rsid w:val="004549B7"/>
    <w:rsid w:val="00471E31"/>
    <w:rsid w:val="004738B1"/>
    <w:rsid w:val="004740DB"/>
    <w:rsid w:val="00475122"/>
    <w:rsid w:val="004814C0"/>
    <w:rsid w:val="004826C4"/>
    <w:rsid w:val="0048319B"/>
    <w:rsid w:val="004856D4"/>
    <w:rsid w:val="004923DE"/>
    <w:rsid w:val="004A12EB"/>
    <w:rsid w:val="004A4708"/>
    <w:rsid w:val="004B0F9D"/>
    <w:rsid w:val="004B1CB4"/>
    <w:rsid w:val="004B6BC2"/>
    <w:rsid w:val="004C4F49"/>
    <w:rsid w:val="004C6D65"/>
    <w:rsid w:val="004D7EAE"/>
    <w:rsid w:val="004F1967"/>
    <w:rsid w:val="004F4E73"/>
    <w:rsid w:val="004F55CE"/>
    <w:rsid w:val="004F6E98"/>
    <w:rsid w:val="00500A9C"/>
    <w:rsid w:val="0051298F"/>
    <w:rsid w:val="00512F1A"/>
    <w:rsid w:val="00520117"/>
    <w:rsid w:val="00520B30"/>
    <w:rsid w:val="00525086"/>
    <w:rsid w:val="00526E68"/>
    <w:rsid w:val="0053175D"/>
    <w:rsid w:val="00541735"/>
    <w:rsid w:val="00543DC3"/>
    <w:rsid w:val="005454B5"/>
    <w:rsid w:val="00555880"/>
    <w:rsid w:val="00561089"/>
    <w:rsid w:val="00564B76"/>
    <w:rsid w:val="00564D88"/>
    <w:rsid w:val="00565D58"/>
    <w:rsid w:val="005666C5"/>
    <w:rsid w:val="00570B24"/>
    <w:rsid w:val="00571DDC"/>
    <w:rsid w:val="00573BE0"/>
    <w:rsid w:val="00580FDE"/>
    <w:rsid w:val="00583E66"/>
    <w:rsid w:val="00584F14"/>
    <w:rsid w:val="0058554F"/>
    <w:rsid w:val="00586A04"/>
    <w:rsid w:val="00591C72"/>
    <w:rsid w:val="00593B29"/>
    <w:rsid w:val="00596907"/>
    <w:rsid w:val="005A4F25"/>
    <w:rsid w:val="005A760A"/>
    <w:rsid w:val="005B58D1"/>
    <w:rsid w:val="005C10D5"/>
    <w:rsid w:val="005D0940"/>
    <w:rsid w:val="005F0D95"/>
    <w:rsid w:val="005F5BA1"/>
    <w:rsid w:val="005F6442"/>
    <w:rsid w:val="006037D7"/>
    <w:rsid w:val="00605AB2"/>
    <w:rsid w:val="0061578C"/>
    <w:rsid w:val="0062487C"/>
    <w:rsid w:val="00625A31"/>
    <w:rsid w:val="0062672A"/>
    <w:rsid w:val="006272DA"/>
    <w:rsid w:val="006365D6"/>
    <w:rsid w:val="00637A89"/>
    <w:rsid w:val="00645690"/>
    <w:rsid w:val="00647AB9"/>
    <w:rsid w:val="006649E9"/>
    <w:rsid w:val="006702BC"/>
    <w:rsid w:val="00673C93"/>
    <w:rsid w:val="0067609E"/>
    <w:rsid w:val="00677ED2"/>
    <w:rsid w:val="0068295C"/>
    <w:rsid w:val="00687E3C"/>
    <w:rsid w:val="006918BD"/>
    <w:rsid w:val="006A2B40"/>
    <w:rsid w:val="006A7D35"/>
    <w:rsid w:val="006B527F"/>
    <w:rsid w:val="006B693E"/>
    <w:rsid w:val="006C09AA"/>
    <w:rsid w:val="006C0E49"/>
    <w:rsid w:val="006D6AF2"/>
    <w:rsid w:val="006E74E1"/>
    <w:rsid w:val="006F721A"/>
    <w:rsid w:val="00704326"/>
    <w:rsid w:val="007064BE"/>
    <w:rsid w:val="00711082"/>
    <w:rsid w:val="00714347"/>
    <w:rsid w:val="0071666E"/>
    <w:rsid w:val="00716CB9"/>
    <w:rsid w:val="00721770"/>
    <w:rsid w:val="00721B9F"/>
    <w:rsid w:val="00724D5F"/>
    <w:rsid w:val="007265BD"/>
    <w:rsid w:val="0072688B"/>
    <w:rsid w:val="00726AEB"/>
    <w:rsid w:val="00733067"/>
    <w:rsid w:val="00741A98"/>
    <w:rsid w:val="007522F0"/>
    <w:rsid w:val="0075266C"/>
    <w:rsid w:val="00752A22"/>
    <w:rsid w:val="00760B20"/>
    <w:rsid w:val="00767051"/>
    <w:rsid w:val="00773B8E"/>
    <w:rsid w:val="00781A3F"/>
    <w:rsid w:val="00784589"/>
    <w:rsid w:val="00785460"/>
    <w:rsid w:val="00786F19"/>
    <w:rsid w:val="007961D1"/>
    <w:rsid w:val="007A13AD"/>
    <w:rsid w:val="007B6A20"/>
    <w:rsid w:val="007D2DF1"/>
    <w:rsid w:val="007D38B6"/>
    <w:rsid w:val="007D7D1F"/>
    <w:rsid w:val="007E1D1C"/>
    <w:rsid w:val="007F6178"/>
    <w:rsid w:val="008069FD"/>
    <w:rsid w:val="008165CC"/>
    <w:rsid w:val="00817B4C"/>
    <w:rsid w:val="008225C8"/>
    <w:rsid w:val="00827DCD"/>
    <w:rsid w:val="0083136C"/>
    <w:rsid w:val="00872627"/>
    <w:rsid w:val="008745FC"/>
    <w:rsid w:val="00880305"/>
    <w:rsid w:val="008924A5"/>
    <w:rsid w:val="00894AD4"/>
    <w:rsid w:val="008A0413"/>
    <w:rsid w:val="008C7FAF"/>
    <w:rsid w:val="008D5A21"/>
    <w:rsid w:val="008E2560"/>
    <w:rsid w:val="008E76ED"/>
    <w:rsid w:val="008F116E"/>
    <w:rsid w:val="008F3167"/>
    <w:rsid w:val="008F5AEC"/>
    <w:rsid w:val="00906C27"/>
    <w:rsid w:val="00910972"/>
    <w:rsid w:val="0091116D"/>
    <w:rsid w:val="00917FB2"/>
    <w:rsid w:val="00922DDF"/>
    <w:rsid w:val="00933D2F"/>
    <w:rsid w:val="00935558"/>
    <w:rsid w:val="00936536"/>
    <w:rsid w:val="00937F61"/>
    <w:rsid w:val="009453A2"/>
    <w:rsid w:val="009540A7"/>
    <w:rsid w:val="00955198"/>
    <w:rsid w:val="00960AC6"/>
    <w:rsid w:val="00965911"/>
    <w:rsid w:val="009669F7"/>
    <w:rsid w:val="00984804"/>
    <w:rsid w:val="00990C0B"/>
    <w:rsid w:val="00993F51"/>
    <w:rsid w:val="00995E4B"/>
    <w:rsid w:val="009964D2"/>
    <w:rsid w:val="009A24BF"/>
    <w:rsid w:val="009A659B"/>
    <w:rsid w:val="009A6849"/>
    <w:rsid w:val="009A6E6E"/>
    <w:rsid w:val="009A70E0"/>
    <w:rsid w:val="009C55C1"/>
    <w:rsid w:val="009C5B9C"/>
    <w:rsid w:val="009C5E1D"/>
    <w:rsid w:val="009C6BAA"/>
    <w:rsid w:val="009D02F8"/>
    <w:rsid w:val="009D0858"/>
    <w:rsid w:val="009D2FED"/>
    <w:rsid w:val="009E25EE"/>
    <w:rsid w:val="009E51CD"/>
    <w:rsid w:val="009E6955"/>
    <w:rsid w:val="00A02950"/>
    <w:rsid w:val="00A0310B"/>
    <w:rsid w:val="00A11A1B"/>
    <w:rsid w:val="00A24282"/>
    <w:rsid w:val="00A2526C"/>
    <w:rsid w:val="00A32031"/>
    <w:rsid w:val="00A44064"/>
    <w:rsid w:val="00A505D6"/>
    <w:rsid w:val="00A52D2B"/>
    <w:rsid w:val="00A54544"/>
    <w:rsid w:val="00A55147"/>
    <w:rsid w:val="00A64345"/>
    <w:rsid w:val="00A71F07"/>
    <w:rsid w:val="00AA1EE8"/>
    <w:rsid w:val="00AA2E8F"/>
    <w:rsid w:val="00AB5023"/>
    <w:rsid w:val="00AC2B9A"/>
    <w:rsid w:val="00AC2E6E"/>
    <w:rsid w:val="00AD2FC2"/>
    <w:rsid w:val="00AD40DB"/>
    <w:rsid w:val="00AE2FCB"/>
    <w:rsid w:val="00AE3325"/>
    <w:rsid w:val="00AF1322"/>
    <w:rsid w:val="00AF1620"/>
    <w:rsid w:val="00AF1E04"/>
    <w:rsid w:val="00AF2084"/>
    <w:rsid w:val="00AF31B5"/>
    <w:rsid w:val="00AF4500"/>
    <w:rsid w:val="00AF4D68"/>
    <w:rsid w:val="00B00CD2"/>
    <w:rsid w:val="00B01572"/>
    <w:rsid w:val="00B025D6"/>
    <w:rsid w:val="00B0676D"/>
    <w:rsid w:val="00B11DE0"/>
    <w:rsid w:val="00B202DA"/>
    <w:rsid w:val="00B223C9"/>
    <w:rsid w:val="00B339D2"/>
    <w:rsid w:val="00B4034E"/>
    <w:rsid w:val="00B4456B"/>
    <w:rsid w:val="00B44EA1"/>
    <w:rsid w:val="00B520CA"/>
    <w:rsid w:val="00B53CCE"/>
    <w:rsid w:val="00B556C7"/>
    <w:rsid w:val="00B56CCD"/>
    <w:rsid w:val="00B605DD"/>
    <w:rsid w:val="00B74C57"/>
    <w:rsid w:val="00B83D77"/>
    <w:rsid w:val="00B87C4A"/>
    <w:rsid w:val="00BA099E"/>
    <w:rsid w:val="00BA40B4"/>
    <w:rsid w:val="00BA6069"/>
    <w:rsid w:val="00BA6ED9"/>
    <w:rsid w:val="00BB1469"/>
    <w:rsid w:val="00BC4747"/>
    <w:rsid w:val="00BC4907"/>
    <w:rsid w:val="00BD436D"/>
    <w:rsid w:val="00BD5FCE"/>
    <w:rsid w:val="00BE2792"/>
    <w:rsid w:val="00BE4AEA"/>
    <w:rsid w:val="00BF2859"/>
    <w:rsid w:val="00BF4DA9"/>
    <w:rsid w:val="00C00D80"/>
    <w:rsid w:val="00C05BA4"/>
    <w:rsid w:val="00C13327"/>
    <w:rsid w:val="00C135FB"/>
    <w:rsid w:val="00C3017C"/>
    <w:rsid w:val="00C30F4A"/>
    <w:rsid w:val="00C429E8"/>
    <w:rsid w:val="00C42BF8"/>
    <w:rsid w:val="00C44543"/>
    <w:rsid w:val="00C5342F"/>
    <w:rsid w:val="00C57F21"/>
    <w:rsid w:val="00C61B8F"/>
    <w:rsid w:val="00C76031"/>
    <w:rsid w:val="00C90029"/>
    <w:rsid w:val="00C91EAF"/>
    <w:rsid w:val="00C948A8"/>
    <w:rsid w:val="00CA2094"/>
    <w:rsid w:val="00CA4EA7"/>
    <w:rsid w:val="00CB0311"/>
    <w:rsid w:val="00CB4630"/>
    <w:rsid w:val="00CC1CE4"/>
    <w:rsid w:val="00CC7196"/>
    <w:rsid w:val="00CD6177"/>
    <w:rsid w:val="00CD65DC"/>
    <w:rsid w:val="00CD65F5"/>
    <w:rsid w:val="00CE2074"/>
    <w:rsid w:val="00CF420C"/>
    <w:rsid w:val="00D00633"/>
    <w:rsid w:val="00D0415E"/>
    <w:rsid w:val="00D05FF9"/>
    <w:rsid w:val="00D06366"/>
    <w:rsid w:val="00D063E7"/>
    <w:rsid w:val="00D1052A"/>
    <w:rsid w:val="00D14019"/>
    <w:rsid w:val="00D16DA5"/>
    <w:rsid w:val="00D20F01"/>
    <w:rsid w:val="00D30E34"/>
    <w:rsid w:val="00D33060"/>
    <w:rsid w:val="00D3708F"/>
    <w:rsid w:val="00D37BBE"/>
    <w:rsid w:val="00D41347"/>
    <w:rsid w:val="00D4420B"/>
    <w:rsid w:val="00D447FD"/>
    <w:rsid w:val="00D45A1B"/>
    <w:rsid w:val="00D47272"/>
    <w:rsid w:val="00D4790B"/>
    <w:rsid w:val="00D646E9"/>
    <w:rsid w:val="00D653FB"/>
    <w:rsid w:val="00D73307"/>
    <w:rsid w:val="00D76D33"/>
    <w:rsid w:val="00D91877"/>
    <w:rsid w:val="00D92A6F"/>
    <w:rsid w:val="00DB113D"/>
    <w:rsid w:val="00DB7DE5"/>
    <w:rsid w:val="00DC1B09"/>
    <w:rsid w:val="00DC245C"/>
    <w:rsid w:val="00DC2487"/>
    <w:rsid w:val="00DC3F08"/>
    <w:rsid w:val="00DD307F"/>
    <w:rsid w:val="00DD6D5B"/>
    <w:rsid w:val="00DE35BC"/>
    <w:rsid w:val="00DF0889"/>
    <w:rsid w:val="00DF2988"/>
    <w:rsid w:val="00DF3B2B"/>
    <w:rsid w:val="00DF4424"/>
    <w:rsid w:val="00E00273"/>
    <w:rsid w:val="00E004A7"/>
    <w:rsid w:val="00E077FD"/>
    <w:rsid w:val="00E11D1F"/>
    <w:rsid w:val="00E21B86"/>
    <w:rsid w:val="00E258E8"/>
    <w:rsid w:val="00E30639"/>
    <w:rsid w:val="00E31C7D"/>
    <w:rsid w:val="00E37C3D"/>
    <w:rsid w:val="00E4025C"/>
    <w:rsid w:val="00E415F7"/>
    <w:rsid w:val="00E45E94"/>
    <w:rsid w:val="00E46382"/>
    <w:rsid w:val="00E4700C"/>
    <w:rsid w:val="00E516D1"/>
    <w:rsid w:val="00E54B31"/>
    <w:rsid w:val="00E605CC"/>
    <w:rsid w:val="00E706AE"/>
    <w:rsid w:val="00E74A5C"/>
    <w:rsid w:val="00E75B88"/>
    <w:rsid w:val="00E840D3"/>
    <w:rsid w:val="00E870E7"/>
    <w:rsid w:val="00E87C0E"/>
    <w:rsid w:val="00E9100A"/>
    <w:rsid w:val="00E91035"/>
    <w:rsid w:val="00EA0AD8"/>
    <w:rsid w:val="00EB0542"/>
    <w:rsid w:val="00EB289B"/>
    <w:rsid w:val="00EC1413"/>
    <w:rsid w:val="00EC39D6"/>
    <w:rsid w:val="00EC5A01"/>
    <w:rsid w:val="00ED7C44"/>
    <w:rsid w:val="00EE1374"/>
    <w:rsid w:val="00EE6182"/>
    <w:rsid w:val="00EF0C39"/>
    <w:rsid w:val="00EF150F"/>
    <w:rsid w:val="00EF350E"/>
    <w:rsid w:val="00F05F06"/>
    <w:rsid w:val="00F06245"/>
    <w:rsid w:val="00F1347F"/>
    <w:rsid w:val="00F1709E"/>
    <w:rsid w:val="00F23BAC"/>
    <w:rsid w:val="00F2441B"/>
    <w:rsid w:val="00F264AE"/>
    <w:rsid w:val="00F30543"/>
    <w:rsid w:val="00F35247"/>
    <w:rsid w:val="00F37F53"/>
    <w:rsid w:val="00F43540"/>
    <w:rsid w:val="00F55A7A"/>
    <w:rsid w:val="00F55D5E"/>
    <w:rsid w:val="00F60D89"/>
    <w:rsid w:val="00F64935"/>
    <w:rsid w:val="00F64C61"/>
    <w:rsid w:val="00F6552F"/>
    <w:rsid w:val="00F748C4"/>
    <w:rsid w:val="00F97C15"/>
    <w:rsid w:val="00FA3218"/>
    <w:rsid w:val="00FB18E5"/>
    <w:rsid w:val="00FC44D7"/>
    <w:rsid w:val="00FC51A0"/>
    <w:rsid w:val="00FD318F"/>
    <w:rsid w:val="00FD4DCA"/>
    <w:rsid w:val="00FE2D2E"/>
    <w:rsid w:val="00FE5543"/>
    <w:rsid w:val="00FE6FAD"/>
    <w:rsid w:val="00FF3056"/>
    <w:rsid w:val="00FF4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2616C"/>
  <w15:chartTrackingRefBased/>
  <w15:docId w15:val="{8E36BC75-BBDD-0D44-903B-A7F7C349A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Body CS)"/>
        <w:kern w:val="2"/>
        <w:sz w:val="26"/>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2FCB"/>
    <w:rPr>
      <w:rFonts w:eastAsia="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676D"/>
    <w:rPr>
      <w:color w:val="0563C1" w:themeColor="hyperlink"/>
      <w:u w:val="single"/>
    </w:rPr>
  </w:style>
  <w:style w:type="paragraph" w:styleId="ListParagraph">
    <w:name w:val="List Paragraph"/>
    <w:basedOn w:val="Normal"/>
    <w:uiPriority w:val="34"/>
    <w:qFormat/>
    <w:rsid w:val="00E47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751313">
      <w:bodyDiv w:val="1"/>
      <w:marLeft w:val="0"/>
      <w:marRight w:val="0"/>
      <w:marTop w:val="0"/>
      <w:marBottom w:val="0"/>
      <w:divBdr>
        <w:top w:val="none" w:sz="0" w:space="0" w:color="auto"/>
        <w:left w:val="none" w:sz="0" w:space="0" w:color="auto"/>
        <w:bottom w:val="none" w:sz="0" w:space="0" w:color="auto"/>
        <w:right w:val="none" w:sz="0" w:space="0" w:color="auto"/>
      </w:divBdr>
    </w:div>
    <w:div w:id="159515512">
      <w:bodyDiv w:val="1"/>
      <w:marLeft w:val="0"/>
      <w:marRight w:val="0"/>
      <w:marTop w:val="0"/>
      <w:marBottom w:val="0"/>
      <w:divBdr>
        <w:top w:val="none" w:sz="0" w:space="0" w:color="auto"/>
        <w:left w:val="none" w:sz="0" w:space="0" w:color="auto"/>
        <w:bottom w:val="none" w:sz="0" w:space="0" w:color="auto"/>
        <w:right w:val="none" w:sz="0" w:space="0" w:color="auto"/>
      </w:divBdr>
    </w:div>
    <w:div w:id="232859967">
      <w:bodyDiv w:val="1"/>
      <w:marLeft w:val="0"/>
      <w:marRight w:val="0"/>
      <w:marTop w:val="0"/>
      <w:marBottom w:val="0"/>
      <w:divBdr>
        <w:top w:val="none" w:sz="0" w:space="0" w:color="auto"/>
        <w:left w:val="none" w:sz="0" w:space="0" w:color="auto"/>
        <w:bottom w:val="none" w:sz="0" w:space="0" w:color="auto"/>
        <w:right w:val="none" w:sz="0" w:space="0" w:color="auto"/>
      </w:divBdr>
    </w:div>
    <w:div w:id="347175012">
      <w:bodyDiv w:val="1"/>
      <w:marLeft w:val="0"/>
      <w:marRight w:val="0"/>
      <w:marTop w:val="0"/>
      <w:marBottom w:val="0"/>
      <w:divBdr>
        <w:top w:val="none" w:sz="0" w:space="0" w:color="auto"/>
        <w:left w:val="none" w:sz="0" w:space="0" w:color="auto"/>
        <w:bottom w:val="none" w:sz="0" w:space="0" w:color="auto"/>
        <w:right w:val="none" w:sz="0" w:space="0" w:color="auto"/>
      </w:divBdr>
    </w:div>
    <w:div w:id="599485532">
      <w:bodyDiv w:val="1"/>
      <w:marLeft w:val="0"/>
      <w:marRight w:val="0"/>
      <w:marTop w:val="0"/>
      <w:marBottom w:val="0"/>
      <w:divBdr>
        <w:top w:val="none" w:sz="0" w:space="0" w:color="auto"/>
        <w:left w:val="none" w:sz="0" w:space="0" w:color="auto"/>
        <w:bottom w:val="none" w:sz="0" w:space="0" w:color="auto"/>
        <w:right w:val="none" w:sz="0" w:space="0" w:color="auto"/>
      </w:divBdr>
    </w:div>
    <w:div w:id="688264023">
      <w:bodyDiv w:val="1"/>
      <w:marLeft w:val="0"/>
      <w:marRight w:val="0"/>
      <w:marTop w:val="0"/>
      <w:marBottom w:val="0"/>
      <w:divBdr>
        <w:top w:val="none" w:sz="0" w:space="0" w:color="auto"/>
        <w:left w:val="none" w:sz="0" w:space="0" w:color="auto"/>
        <w:bottom w:val="none" w:sz="0" w:space="0" w:color="auto"/>
        <w:right w:val="none" w:sz="0" w:space="0" w:color="auto"/>
      </w:divBdr>
    </w:div>
    <w:div w:id="692269878">
      <w:bodyDiv w:val="1"/>
      <w:marLeft w:val="0"/>
      <w:marRight w:val="0"/>
      <w:marTop w:val="0"/>
      <w:marBottom w:val="0"/>
      <w:divBdr>
        <w:top w:val="none" w:sz="0" w:space="0" w:color="auto"/>
        <w:left w:val="none" w:sz="0" w:space="0" w:color="auto"/>
        <w:bottom w:val="none" w:sz="0" w:space="0" w:color="auto"/>
        <w:right w:val="none" w:sz="0" w:space="0" w:color="auto"/>
      </w:divBdr>
    </w:div>
    <w:div w:id="736785905">
      <w:bodyDiv w:val="1"/>
      <w:marLeft w:val="0"/>
      <w:marRight w:val="0"/>
      <w:marTop w:val="0"/>
      <w:marBottom w:val="0"/>
      <w:divBdr>
        <w:top w:val="none" w:sz="0" w:space="0" w:color="auto"/>
        <w:left w:val="none" w:sz="0" w:space="0" w:color="auto"/>
        <w:bottom w:val="none" w:sz="0" w:space="0" w:color="auto"/>
        <w:right w:val="none" w:sz="0" w:space="0" w:color="auto"/>
      </w:divBdr>
      <w:divsChild>
        <w:div w:id="1272859865">
          <w:marLeft w:val="0"/>
          <w:marRight w:val="0"/>
          <w:marTop w:val="0"/>
          <w:marBottom w:val="0"/>
          <w:divBdr>
            <w:top w:val="none" w:sz="0" w:space="0" w:color="auto"/>
            <w:left w:val="none" w:sz="0" w:space="0" w:color="auto"/>
            <w:bottom w:val="none" w:sz="0" w:space="0" w:color="auto"/>
            <w:right w:val="none" w:sz="0" w:space="0" w:color="auto"/>
          </w:divBdr>
          <w:divsChild>
            <w:div w:id="1375160961">
              <w:marLeft w:val="0"/>
              <w:marRight w:val="0"/>
              <w:marTop w:val="0"/>
              <w:marBottom w:val="0"/>
              <w:divBdr>
                <w:top w:val="none" w:sz="0" w:space="0" w:color="auto"/>
                <w:left w:val="none" w:sz="0" w:space="0" w:color="auto"/>
                <w:bottom w:val="none" w:sz="0" w:space="0" w:color="auto"/>
                <w:right w:val="none" w:sz="0" w:space="0" w:color="auto"/>
              </w:divBdr>
              <w:divsChild>
                <w:div w:id="1932086650">
                  <w:marLeft w:val="0"/>
                  <w:marRight w:val="0"/>
                  <w:marTop w:val="0"/>
                  <w:marBottom w:val="60"/>
                  <w:divBdr>
                    <w:top w:val="none" w:sz="0" w:space="0" w:color="auto"/>
                    <w:left w:val="none" w:sz="0" w:space="0" w:color="auto"/>
                    <w:bottom w:val="none" w:sz="0" w:space="0" w:color="auto"/>
                    <w:right w:val="none" w:sz="0" w:space="0" w:color="auto"/>
                  </w:divBdr>
                  <w:divsChild>
                    <w:div w:id="194526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57663">
          <w:marLeft w:val="0"/>
          <w:marRight w:val="0"/>
          <w:marTop w:val="0"/>
          <w:marBottom w:val="0"/>
          <w:divBdr>
            <w:top w:val="none" w:sz="0" w:space="0" w:color="auto"/>
            <w:left w:val="none" w:sz="0" w:space="0" w:color="auto"/>
            <w:bottom w:val="none" w:sz="0" w:space="0" w:color="auto"/>
            <w:right w:val="none" w:sz="0" w:space="0" w:color="auto"/>
          </w:divBdr>
          <w:divsChild>
            <w:div w:id="325473306">
              <w:marLeft w:val="0"/>
              <w:marRight w:val="0"/>
              <w:marTop w:val="0"/>
              <w:marBottom w:val="0"/>
              <w:divBdr>
                <w:top w:val="none" w:sz="0" w:space="0" w:color="auto"/>
                <w:left w:val="none" w:sz="0" w:space="0" w:color="auto"/>
                <w:bottom w:val="none" w:sz="0" w:space="0" w:color="auto"/>
                <w:right w:val="none" w:sz="0" w:space="0" w:color="auto"/>
              </w:divBdr>
              <w:divsChild>
                <w:div w:id="972252331">
                  <w:marLeft w:val="0"/>
                  <w:marRight w:val="0"/>
                  <w:marTop w:val="0"/>
                  <w:marBottom w:val="60"/>
                  <w:divBdr>
                    <w:top w:val="none" w:sz="0" w:space="0" w:color="auto"/>
                    <w:left w:val="none" w:sz="0" w:space="0" w:color="auto"/>
                    <w:bottom w:val="none" w:sz="0" w:space="0" w:color="auto"/>
                    <w:right w:val="none" w:sz="0" w:space="0" w:color="auto"/>
                  </w:divBdr>
                  <w:divsChild>
                    <w:div w:id="10866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817336">
          <w:marLeft w:val="0"/>
          <w:marRight w:val="0"/>
          <w:marTop w:val="0"/>
          <w:marBottom w:val="0"/>
          <w:divBdr>
            <w:top w:val="none" w:sz="0" w:space="0" w:color="auto"/>
            <w:left w:val="none" w:sz="0" w:space="0" w:color="auto"/>
            <w:bottom w:val="none" w:sz="0" w:space="0" w:color="auto"/>
            <w:right w:val="none" w:sz="0" w:space="0" w:color="auto"/>
          </w:divBdr>
          <w:divsChild>
            <w:div w:id="865287588">
              <w:marLeft w:val="0"/>
              <w:marRight w:val="0"/>
              <w:marTop w:val="0"/>
              <w:marBottom w:val="0"/>
              <w:divBdr>
                <w:top w:val="none" w:sz="0" w:space="0" w:color="auto"/>
                <w:left w:val="none" w:sz="0" w:space="0" w:color="auto"/>
                <w:bottom w:val="none" w:sz="0" w:space="0" w:color="auto"/>
                <w:right w:val="none" w:sz="0" w:space="0" w:color="auto"/>
              </w:divBdr>
              <w:divsChild>
                <w:div w:id="999624793">
                  <w:marLeft w:val="0"/>
                  <w:marRight w:val="0"/>
                  <w:marTop w:val="0"/>
                  <w:marBottom w:val="60"/>
                  <w:divBdr>
                    <w:top w:val="none" w:sz="0" w:space="0" w:color="auto"/>
                    <w:left w:val="none" w:sz="0" w:space="0" w:color="auto"/>
                    <w:bottom w:val="none" w:sz="0" w:space="0" w:color="auto"/>
                    <w:right w:val="none" w:sz="0" w:space="0" w:color="auto"/>
                  </w:divBdr>
                  <w:divsChild>
                    <w:div w:id="21140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342107">
      <w:bodyDiv w:val="1"/>
      <w:marLeft w:val="0"/>
      <w:marRight w:val="0"/>
      <w:marTop w:val="0"/>
      <w:marBottom w:val="0"/>
      <w:divBdr>
        <w:top w:val="none" w:sz="0" w:space="0" w:color="auto"/>
        <w:left w:val="none" w:sz="0" w:space="0" w:color="auto"/>
        <w:bottom w:val="none" w:sz="0" w:space="0" w:color="auto"/>
        <w:right w:val="none" w:sz="0" w:space="0" w:color="auto"/>
      </w:divBdr>
    </w:div>
    <w:div w:id="829709991">
      <w:bodyDiv w:val="1"/>
      <w:marLeft w:val="0"/>
      <w:marRight w:val="0"/>
      <w:marTop w:val="0"/>
      <w:marBottom w:val="0"/>
      <w:divBdr>
        <w:top w:val="none" w:sz="0" w:space="0" w:color="auto"/>
        <w:left w:val="none" w:sz="0" w:space="0" w:color="auto"/>
        <w:bottom w:val="none" w:sz="0" w:space="0" w:color="auto"/>
        <w:right w:val="none" w:sz="0" w:space="0" w:color="auto"/>
      </w:divBdr>
    </w:div>
    <w:div w:id="910113927">
      <w:bodyDiv w:val="1"/>
      <w:marLeft w:val="0"/>
      <w:marRight w:val="0"/>
      <w:marTop w:val="0"/>
      <w:marBottom w:val="0"/>
      <w:divBdr>
        <w:top w:val="none" w:sz="0" w:space="0" w:color="auto"/>
        <w:left w:val="none" w:sz="0" w:space="0" w:color="auto"/>
        <w:bottom w:val="none" w:sz="0" w:space="0" w:color="auto"/>
        <w:right w:val="none" w:sz="0" w:space="0" w:color="auto"/>
      </w:divBdr>
    </w:div>
    <w:div w:id="953246419">
      <w:bodyDiv w:val="1"/>
      <w:marLeft w:val="0"/>
      <w:marRight w:val="0"/>
      <w:marTop w:val="0"/>
      <w:marBottom w:val="0"/>
      <w:divBdr>
        <w:top w:val="none" w:sz="0" w:space="0" w:color="auto"/>
        <w:left w:val="none" w:sz="0" w:space="0" w:color="auto"/>
        <w:bottom w:val="none" w:sz="0" w:space="0" w:color="auto"/>
        <w:right w:val="none" w:sz="0" w:space="0" w:color="auto"/>
      </w:divBdr>
    </w:div>
    <w:div w:id="1092436099">
      <w:bodyDiv w:val="1"/>
      <w:marLeft w:val="0"/>
      <w:marRight w:val="0"/>
      <w:marTop w:val="0"/>
      <w:marBottom w:val="0"/>
      <w:divBdr>
        <w:top w:val="none" w:sz="0" w:space="0" w:color="auto"/>
        <w:left w:val="none" w:sz="0" w:space="0" w:color="auto"/>
        <w:bottom w:val="none" w:sz="0" w:space="0" w:color="auto"/>
        <w:right w:val="none" w:sz="0" w:space="0" w:color="auto"/>
      </w:divBdr>
    </w:div>
    <w:div w:id="1152678466">
      <w:bodyDiv w:val="1"/>
      <w:marLeft w:val="0"/>
      <w:marRight w:val="0"/>
      <w:marTop w:val="0"/>
      <w:marBottom w:val="0"/>
      <w:divBdr>
        <w:top w:val="none" w:sz="0" w:space="0" w:color="auto"/>
        <w:left w:val="none" w:sz="0" w:space="0" w:color="auto"/>
        <w:bottom w:val="none" w:sz="0" w:space="0" w:color="auto"/>
        <w:right w:val="none" w:sz="0" w:space="0" w:color="auto"/>
      </w:divBdr>
    </w:div>
    <w:div w:id="1192064805">
      <w:bodyDiv w:val="1"/>
      <w:marLeft w:val="0"/>
      <w:marRight w:val="0"/>
      <w:marTop w:val="0"/>
      <w:marBottom w:val="0"/>
      <w:divBdr>
        <w:top w:val="none" w:sz="0" w:space="0" w:color="auto"/>
        <w:left w:val="none" w:sz="0" w:space="0" w:color="auto"/>
        <w:bottom w:val="none" w:sz="0" w:space="0" w:color="auto"/>
        <w:right w:val="none" w:sz="0" w:space="0" w:color="auto"/>
      </w:divBdr>
    </w:div>
    <w:div w:id="1204639541">
      <w:bodyDiv w:val="1"/>
      <w:marLeft w:val="0"/>
      <w:marRight w:val="0"/>
      <w:marTop w:val="0"/>
      <w:marBottom w:val="0"/>
      <w:divBdr>
        <w:top w:val="none" w:sz="0" w:space="0" w:color="auto"/>
        <w:left w:val="none" w:sz="0" w:space="0" w:color="auto"/>
        <w:bottom w:val="none" w:sz="0" w:space="0" w:color="auto"/>
        <w:right w:val="none" w:sz="0" w:space="0" w:color="auto"/>
      </w:divBdr>
    </w:div>
    <w:div w:id="1280915661">
      <w:bodyDiv w:val="1"/>
      <w:marLeft w:val="0"/>
      <w:marRight w:val="0"/>
      <w:marTop w:val="0"/>
      <w:marBottom w:val="0"/>
      <w:divBdr>
        <w:top w:val="none" w:sz="0" w:space="0" w:color="auto"/>
        <w:left w:val="none" w:sz="0" w:space="0" w:color="auto"/>
        <w:bottom w:val="none" w:sz="0" w:space="0" w:color="auto"/>
        <w:right w:val="none" w:sz="0" w:space="0" w:color="auto"/>
      </w:divBdr>
    </w:div>
    <w:div w:id="1299266714">
      <w:bodyDiv w:val="1"/>
      <w:marLeft w:val="0"/>
      <w:marRight w:val="0"/>
      <w:marTop w:val="0"/>
      <w:marBottom w:val="0"/>
      <w:divBdr>
        <w:top w:val="none" w:sz="0" w:space="0" w:color="auto"/>
        <w:left w:val="none" w:sz="0" w:space="0" w:color="auto"/>
        <w:bottom w:val="none" w:sz="0" w:space="0" w:color="auto"/>
        <w:right w:val="none" w:sz="0" w:space="0" w:color="auto"/>
      </w:divBdr>
    </w:div>
    <w:div w:id="1305962182">
      <w:bodyDiv w:val="1"/>
      <w:marLeft w:val="0"/>
      <w:marRight w:val="0"/>
      <w:marTop w:val="0"/>
      <w:marBottom w:val="0"/>
      <w:divBdr>
        <w:top w:val="none" w:sz="0" w:space="0" w:color="auto"/>
        <w:left w:val="none" w:sz="0" w:space="0" w:color="auto"/>
        <w:bottom w:val="none" w:sz="0" w:space="0" w:color="auto"/>
        <w:right w:val="none" w:sz="0" w:space="0" w:color="auto"/>
      </w:divBdr>
    </w:div>
    <w:div w:id="1322075850">
      <w:bodyDiv w:val="1"/>
      <w:marLeft w:val="0"/>
      <w:marRight w:val="0"/>
      <w:marTop w:val="0"/>
      <w:marBottom w:val="0"/>
      <w:divBdr>
        <w:top w:val="none" w:sz="0" w:space="0" w:color="auto"/>
        <w:left w:val="none" w:sz="0" w:space="0" w:color="auto"/>
        <w:bottom w:val="none" w:sz="0" w:space="0" w:color="auto"/>
        <w:right w:val="none" w:sz="0" w:space="0" w:color="auto"/>
      </w:divBdr>
    </w:div>
    <w:div w:id="1337805690">
      <w:bodyDiv w:val="1"/>
      <w:marLeft w:val="0"/>
      <w:marRight w:val="0"/>
      <w:marTop w:val="0"/>
      <w:marBottom w:val="0"/>
      <w:divBdr>
        <w:top w:val="none" w:sz="0" w:space="0" w:color="auto"/>
        <w:left w:val="none" w:sz="0" w:space="0" w:color="auto"/>
        <w:bottom w:val="none" w:sz="0" w:space="0" w:color="auto"/>
        <w:right w:val="none" w:sz="0" w:space="0" w:color="auto"/>
      </w:divBdr>
    </w:div>
    <w:div w:id="1471902871">
      <w:bodyDiv w:val="1"/>
      <w:marLeft w:val="0"/>
      <w:marRight w:val="0"/>
      <w:marTop w:val="0"/>
      <w:marBottom w:val="0"/>
      <w:divBdr>
        <w:top w:val="none" w:sz="0" w:space="0" w:color="auto"/>
        <w:left w:val="none" w:sz="0" w:space="0" w:color="auto"/>
        <w:bottom w:val="none" w:sz="0" w:space="0" w:color="auto"/>
        <w:right w:val="none" w:sz="0" w:space="0" w:color="auto"/>
      </w:divBdr>
      <w:divsChild>
        <w:div w:id="2126997239">
          <w:marLeft w:val="0"/>
          <w:marRight w:val="0"/>
          <w:marTop w:val="0"/>
          <w:marBottom w:val="0"/>
          <w:divBdr>
            <w:top w:val="none" w:sz="0" w:space="0" w:color="auto"/>
            <w:left w:val="none" w:sz="0" w:space="0" w:color="auto"/>
            <w:bottom w:val="none" w:sz="0" w:space="0" w:color="auto"/>
            <w:right w:val="none" w:sz="0" w:space="0" w:color="auto"/>
          </w:divBdr>
          <w:divsChild>
            <w:div w:id="1747721628">
              <w:marLeft w:val="0"/>
              <w:marRight w:val="0"/>
              <w:marTop w:val="0"/>
              <w:marBottom w:val="0"/>
              <w:divBdr>
                <w:top w:val="none" w:sz="0" w:space="0" w:color="auto"/>
                <w:left w:val="none" w:sz="0" w:space="0" w:color="auto"/>
                <w:bottom w:val="none" w:sz="0" w:space="0" w:color="auto"/>
                <w:right w:val="none" w:sz="0" w:space="0" w:color="auto"/>
              </w:divBdr>
              <w:divsChild>
                <w:div w:id="1219514206">
                  <w:marLeft w:val="0"/>
                  <w:marRight w:val="0"/>
                  <w:marTop w:val="0"/>
                  <w:marBottom w:val="60"/>
                  <w:divBdr>
                    <w:top w:val="none" w:sz="0" w:space="0" w:color="auto"/>
                    <w:left w:val="none" w:sz="0" w:space="0" w:color="auto"/>
                    <w:bottom w:val="none" w:sz="0" w:space="0" w:color="auto"/>
                    <w:right w:val="none" w:sz="0" w:space="0" w:color="auto"/>
                  </w:divBdr>
                  <w:divsChild>
                    <w:div w:id="12110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840620">
          <w:marLeft w:val="0"/>
          <w:marRight w:val="0"/>
          <w:marTop w:val="0"/>
          <w:marBottom w:val="0"/>
          <w:divBdr>
            <w:top w:val="none" w:sz="0" w:space="0" w:color="auto"/>
            <w:left w:val="none" w:sz="0" w:space="0" w:color="auto"/>
            <w:bottom w:val="none" w:sz="0" w:space="0" w:color="auto"/>
            <w:right w:val="none" w:sz="0" w:space="0" w:color="auto"/>
          </w:divBdr>
          <w:divsChild>
            <w:div w:id="86848177">
              <w:marLeft w:val="0"/>
              <w:marRight w:val="0"/>
              <w:marTop w:val="0"/>
              <w:marBottom w:val="0"/>
              <w:divBdr>
                <w:top w:val="none" w:sz="0" w:space="0" w:color="auto"/>
                <w:left w:val="none" w:sz="0" w:space="0" w:color="auto"/>
                <w:bottom w:val="none" w:sz="0" w:space="0" w:color="auto"/>
                <w:right w:val="none" w:sz="0" w:space="0" w:color="auto"/>
              </w:divBdr>
              <w:divsChild>
                <w:div w:id="203443412">
                  <w:marLeft w:val="0"/>
                  <w:marRight w:val="0"/>
                  <w:marTop w:val="0"/>
                  <w:marBottom w:val="60"/>
                  <w:divBdr>
                    <w:top w:val="none" w:sz="0" w:space="0" w:color="auto"/>
                    <w:left w:val="none" w:sz="0" w:space="0" w:color="auto"/>
                    <w:bottom w:val="none" w:sz="0" w:space="0" w:color="auto"/>
                    <w:right w:val="none" w:sz="0" w:space="0" w:color="auto"/>
                  </w:divBdr>
                  <w:divsChild>
                    <w:div w:id="83507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178555">
          <w:marLeft w:val="0"/>
          <w:marRight w:val="0"/>
          <w:marTop w:val="0"/>
          <w:marBottom w:val="0"/>
          <w:divBdr>
            <w:top w:val="none" w:sz="0" w:space="0" w:color="auto"/>
            <w:left w:val="none" w:sz="0" w:space="0" w:color="auto"/>
            <w:bottom w:val="none" w:sz="0" w:space="0" w:color="auto"/>
            <w:right w:val="none" w:sz="0" w:space="0" w:color="auto"/>
          </w:divBdr>
          <w:divsChild>
            <w:div w:id="1950509117">
              <w:marLeft w:val="0"/>
              <w:marRight w:val="0"/>
              <w:marTop w:val="0"/>
              <w:marBottom w:val="0"/>
              <w:divBdr>
                <w:top w:val="none" w:sz="0" w:space="0" w:color="auto"/>
                <w:left w:val="none" w:sz="0" w:space="0" w:color="auto"/>
                <w:bottom w:val="none" w:sz="0" w:space="0" w:color="auto"/>
                <w:right w:val="none" w:sz="0" w:space="0" w:color="auto"/>
              </w:divBdr>
              <w:divsChild>
                <w:div w:id="1196115692">
                  <w:marLeft w:val="0"/>
                  <w:marRight w:val="0"/>
                  <w:marTop w:val="0"/>
                  <w:marBottom w:val="60"/>
                  <w:divBdr>
                    <w:top w:val="none" w:sz="0" w:space="0" w:color="auto"/>
                    <w:left w:val="none" w:sz="0" w:space="0" w:color="auto"/>
                    <w:bottom w:val="none" w:sz="0" w:space="0" w:color="auto"/>
                    <w:right w:val="none" w:sz="0" w:space="0" w:color="auto"/>
                  </w:divBdr>
                  <w:divsChild>
                    <w:div w:id="3792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288311">
      <w:bodyDiv w:val="1"/>
      <w:marLeft w:val="0"/>
      <w:marRight w:val="0"/>
      <w:marTop w:val="0"/>
      <w:marBottom w:val="0"/>
      <w:divBdr>
        <w:top w:val="none" w:sz="0" w:space="0" w:color="auto"/>
        <w:left w:val="none" w:sz="0" w:space="0" w:color="auto"/>
        <w:bottom w:val="none" w:sz="0" w:space="0" w:color="auto"/>
        <w:right w:val="none" w:sz="0" w:space="0" w:color="auto"/>
      </w:divBdr>
    </w:div>
    <w:div w:id="1496646833">
      <w:bodyDiv w:val="1"/>
      <w:marLeft w:val="0"/>
      <w:marRight w:val="0"/>
      <w:marTop w:val="0"/>
      <w:marBottom w:val="0"/>
      <w:divBdr>
        <w:top w:val="none" w:sz="0" w:space="0" w:color="auto"/>
        <w:left w:val="none" w:sz="0" w:space="0" w:color="auto"/>
        <w:bottom w:val="none" w:sz="0" w:space="0" w:color="auto"/>
        <w:right w:val="none" w:sz="0" w:space="0" w:color="auto"/>
      </w:divBdr>
    </w:div>
    <w:div w:id="1583222146">
      <w:bodyDiv w:val="1"/>
      <w:marLeft w:val="0"/>
      <w:marRight w:val="0"/>
      <w:marTop w:val="0"/>
      <w:marBottom w:val="0"/>
      <w:divBdr>
        <w:top w:val="none" w:sz="0" w:space="0" w:color="auto"/>
        <w:left w:val="none" w:sz="0" w:space="0" w:color="auto"/>
        <w:bottom w:val="none" w:sz="0" w:space="0" w:color="auto"/>
        <w:right w:val="none" w:sz="0" w:space="0" w:color="auto"/>
      </w:divBdr>
    </w:div>
    <w:div w:id="1594968109">
      <w:bodyDiv w:val="1"/>
      <w:marLeft w:val="0"/>
      <w:marRight w:val="0"/>
      <w:marTop w:val="0"/>
      <w:marBottom w:val="0"/>
      <w:divBdr>
        <w:top w:val="none" w:sz="0" w:space="0" w:color="auto"/>
        <w:left w:val="none" w:sz="0" w:space="0" w:color="auto"/>
        <w:bottom w:val="none" w:sz="0" w:space="0" w:color="auto"/>
        <w:right w:val="none" w:sz="0" w:space="0" w:color="auto"/>
      </w:divBdr>
    </w:div>
    <w:div w:id="1771319303">
      <w:bodyDiv w:val="1"/>
      <w:marLeft w:val="0"/>
      <w:marRight w:val="0"/>
      <w:marTop w:val="0"/>
      <w:marBottom w:val="0"/>
      <w:divBdr>
        <w:top w:val="none" w:sz="0" w:space="0" w:color="auto"/>
        <w:left w:val="none" w:sz="0" w:space="0" w:color="auto"/>
        <w:bottom w:val="none" w:sz="0" w:space="0" w:color="auto"/>
        <w:right w:val="none" w:sz="0" w:space="0" w:color="auto"/>
      </w:divBdr>
    </w:div>
    <w:div w:id="1833719754">
      <w:bodyDiv w:val="1"/>
      <w:marLeft w:val="0"/>
      <w:marRight w:val="0"/>
      <w:marTop w:val="0"/>
      <w:marBottom w:val="0"/>
      <w:divBdr>
        <w:top w:val="none" w:sz="0" w:space="0" w:color="auto"/>
        <w:left w:val="none" w:sz="0" w:space="0" w:color="auto"/>
        <w:bottom w:val="none" w:sz="0" w:space="0" w:color="auto"/>
        <w:right w:val="none" w:sz="0" w:space="0" w:color="auto"/>
      </w:divBdr>
    </w:div>
    <w:div w:id="1848208044">
      <w:bodyDiv w:val="1"/>
      <w:marLeft w:val="0"/>
      <w:marRight w:val="0"/>
      <w:marTop w:val="0"/>
      <w:marBottom w:val="0"/>
      <w:divBdr>
        <w:top w:val="none" w:sz="0" w:space="0" w:color="auto"/>
        <w:left w:val="none" w:sz="0" w:space="0" w:color="auto"/>
        <w:bottom w:val="none" w:sz="0" w:space="0" w:color="auto"/>
        <w:right w:val="none" w:sz="0" w:space="0" w:color="auto"/>
      </w:divBdr>
    </w:div>
    <w:div w:id="1927033490">
      <w:bodyDiv w:val="1"/>
      <w:marLeft w:val="0"/>
      <w:marRight w:val="0"/>
      <w:marTop w:val="0"/>
      <w:marBottom w:val="0"/>
      <w:divBdr>
        <w:top w:val="none" w:sz="0" w:space="0" w:color="auto"/>
        <w:left w:val="none" w:sz="0" w:space="0" w:color="auto"/>
        <w:bottom w:val="none" w:sz="0" w:space="0" w:color="auto"/>
        <w:right w:val="none" w:sz="0" w:space="0" w:color="auto"/>
      </w:divBdr>
    </w:div>
    <w:div w:id="1960994122">
      <w:bodyDiv w:val="1"/>
      <w:marLeft w:val="0"/>
      <w:marRight w:val="0"/>
      <w:marTop w:val="0"/>
      <w:marBottom w:val="0"/>
      <w:divBdr>
        <w:top w:val="none" w:sz="0" w:space="0" w:color="auto"/>
        <w:left w:val="none" w:sz="0" w:space="0" w:color="auto"/>
        <w:bottom w:val="none" w:sz="0" w:space="0" w:color="auto"/>
        <w:right w:val="none" w:sz="0" w:space="0" w:color="auto"/>
      </w:divBdr>
    </w:div>
    <w:div w:id="2042199111">
      <w:bodyDiv w:val="1"/>
      <w:marLeft w:val="0"/>
      <w:marRight w:val="0"/>
      <w:marTop w:val="0"/>
      <w:marBottom w:val="0"/>
      <w:divBdr>
        <w:top w:val="none" w:sz="0" w:space="0" w:color="auto"/>
        <w:left w:val="none" w:sz="0" w:space="0" w:color="auto"/>
        <w:bottom w:val="none" w:sz="0" w:space="0" w:color="auto"/>
        <w:right w:val="none" w:sz="0" w:space="0" w:color="auto"/>
      </w:divBdr>
    </w:div>
    <w:div w:id="212534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547</TotalTime>
  <Pages>1</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HONG</dc:creator>
  <cp:keywords/>
  <dc:description/>
  <cp:lastModifiedBy>Thanh Nguyễn</cp:lastModifiedBy>
  <cp:revision>1227</cp:revision>
  <cp:lastPrinted>2023-08-08T01:59:00Z</cp:lastPrinted>
  <dcterms:created xsi:type="dcterms:W3CDTF">2023-08-03T03:27:00Z</dcterms:created>
  <dcterms:modified xsi:type="dcterms:W3CDTF">2024-08-22T03:25:00Z</dcterms:modified>
</cp:coreProperties>
</file>