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84E7B" w14:textId="61A0382E" w:rsidR="00E94BA6" w:rsidRDefault="00F32533" w:rsidP="003C48EC">
      <w:pPr>
        <w:pStyle w:val="BodyText"/>
        <w:kinsoku w:val="0"/>
        <w:overflowPunct w:val="0"/>
        <w:spacing w:before="0"/>
        <w:rPr>
          <w:b/>
          <w:bCs/>
          <w:sz w:val="24"/>
          <w:szCs w:val="24"/>
        </w:rPr>
      </w:pPr>
      <w:r>
        <w:rPr>
          <w:sz w:val="24"/>
          <w:szCs w:val="24"/>
        </w:rPr>
        <w:tab/>
        <w:t xml:space="preserve">  </w:t>
      </w:r>
      <w:r w:rsidRPr="00F32533">
        <w:rPr>
          <w:b/>
          <w:bCs/>
          <w:sz w:val="24"/>
          <w:szCs w:val="24"/>
        </w:rPr>
        <w:t>BỘ Y TẾ</w:t>
      </w:r>
      <w:r w:rsidR="00032A41">
        <w:rPr>
          <w:b/>
          <w:bCs/>
          <w:sz w:val="24"/>
          <w:szCs w:val="24"/>
        </w:rPr>
        <w:tab/>
      </w:r>
      <w:r w:rsidR="00032A41">
        <w:rPr>
          <w:b/>
          <w:bCs/>
          <w:sz w:val="24"/>
          <w:szCs w:val="24"/>
        </w:rPr>
        <w:tab/>
      </w:r>
      <w:r w:rsidR="00032A41">
        <w:rPr>
          <w:b/>
          <w:bCs/>
          <w:sz w:val="24"/>
          <w:szCs w:val="24"/>
        </w:rPr>
        <w:tab/>
      </w:r>
      <w:r w:rsidR="00F30895">
        <w:rPr>
          <w:b/>
          <w:bCs/>
          <w:sz w:val="24"/>
          <w:szCs w:val="24"/>
        </w:rPr>
        <w:t xml:space="preserve"> </w:t>
      </w:r>
      <w:r w:rsidR="00E94BA6">
        <w:rPr>
          <w:b/>
          <w:bCs/>
          <w:sz w:val="24"/>
          <w:szCs w:val="24"/>
        </w:rPr>
        <w:tab/>
      </w:r>
      <w:r w:rsidR="00032A41">
        <w:rPr>
          <w:b/>
          <w:bCs/>
          <w:sz w:val="24"/>
          <w:szCs w:val="24"/>
        </w:rPr>
        <w:t>CỘNG HÒA XÃ HỘI CHỦ NGHĨA VIỆT NA</w:t>
      </w:r>
      <w:r w:rsidR="00E94BA6">
        <w:rPr>
          <w:b/>
          <w:bCs/>
          <w:sz w:val="24"/>
          <w:szCs w:val="24"/>
        </w:rPr>
        <w:t>M</w:t>
      </w:r>
    </w:p>
    <w:p w14:paraId="33E3DE33" w14:textId="670586C3" w:rsidR="00F32533" w:rsidRPr="00F32533" w:rsidRDefault="000711CE" w:rsidP="003C48EC">
      <w:pPr>
        <w:pStyle w:val="BodyText"/>
        <w:kinsoku w:val="0"/>
        <w:overflowPunct w:val="0"/>
        <w:spacing w:before="0"/>
        <w:rPr>
          <w:b/>
          <w:bCs/>
          <w:sz w:val="24"/>
          <w:szCs w:val="24"/>
        </w:rPr>
      </w:pPr>
      <w:r>
        <w:rPr>
          <w:b/>
          <w:bCs/>
          <w:noProof/>
          <w:sz w:val="24"/>
          <w:szCs w:val="24"/>
          <w:lang w:val="en-US" w:eastAsia="en-US"/>
        </w:rPr>
        <mc:AlternateContent>
          <mc:Choice Requires="wps">
            <w:drawing>
              <wp:anchor distT="0" distB="0" distL="114300" distR="114300" simplePos="0" relativeHeight="251660288" behindDoc="0" locked="0" layoutInCell="1" allowOverlap="1" wp14:anchorId="5938EE32" wp14:editId="7121D09D">
                <wp:simplePos x="0" y="0"/>
                <wp:positionH relativeFrom="column">
                  <wp:posOffset>3576159</wp:posOffset>
                </wp:positionH>
                <wp:positionV relativeFrom="paragraph">
                  <wp:posOffset>175260</wp:posOffset>
                </wp:positionV>
                <wp:extent cx="1605915" cy="0"/>
                <wp:effectExtent l="0" t="0" r="0" b="0"/>
                <wp:wrapNone/>
                <wp:docPr id="1809644316" name="Straight Connector 1"/>
                <wp:cNvGraphicFramePr/>
                <a:graphic xmlns:a="http://schemas.openxmlformats.org/drawingml/2006/main">
                  <a:graphicData uri="http://schemas.microsoft.com/office/word/2010/wordprocessingShape">
                    <wps:wsp>
                      <wps:cNvCnPr/>
                      <wps:spPr>
                        <a:xfrm>
                          <a:off x="0" y="0"/>
                          <a:ext cx="1605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A6CA8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6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" strokecolor="#4472c4 [3204]" strokeweight=".5pt">
                <v:stroke joinstyle="miter"/>
              </v:line>
            </w:pict>
          </mc:Fallback>
        </mc:AlternateContent>
      </w:r>
      <w:r>
        <w:rPr>
          <w:noProof/>
          <w:sz w:val="24"/>
          <w:szCs w:val="24"/>
          <w:lang w:val="en-US" w:eastAsia="en-US"/>
        </w:rPr>
        <mc:AlternateContent>
          <mc:Choice Requires="wps">
            <w:drawing>
              <wp:anchor distT="0" distB="0" distL="114300" distR="114300" simplePos="0" relativeHeight="251659264" behindDoc="0" locked="0" layoutInCell="1" allowOverlap="1" wp14:anchorId="05D3C251" wp14:editId="5A0FD129">
                <wp:simplePos x="0" y="0"/>
                <wp:positionH relativeFrom="column">
                  <wp:posOffset>153509</wp:posOffset>
                </wp:positionH>
                <wp:positionV relativeFrom="paragraph">
                  <wp:posOffset>175260</wp:posOffset>
                </wp:positionV>
                <wp:extent cx="1405890" cy="7620"/>
                <wp:effectExtent l="0" t="0" r="22860" b="30480"/>
                <wp:wrapNone/>
                <wp:docPr id="103773307" name="Straight Connector 1"/>
                <wp:cNvGraphicFramePr/>
                <a:graphic xmlns:a="http://schemas.openxmlformats.org/drawingml/2006/main">
                  <a:graphicData uri="http://schemas.microsoft.com/office/word/2010/wordprocessingShape">
                    <wps:wsp>
                      <wps:cNvCnPr/>
                      <wps:spPr>
                        <a:xfrm flipV="1">
                          <a:off x="0" y="0"/>
                          <a:ext cx="140589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35A72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1pt,13.8pt" to="122.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" strokecolor="#4472c4 [3204]" strokeweight=".5pt">
                <v:stroke joinstyle="miter"/>
              </v:line>
            </w:pict>
          </mc:Fallback>
        </mc:AlternateContent>
      </w:r>
      <w:r w:rsidR="00F32533" w:rsidRPr="00F32533">
        <w:rPr>
          <w:b/>
          <w:bCs/>
          <w:sz w:val="24"/>
          <w:szCs w:val="24"/>
        </w:rPr>
        <w:t>BỆNH VIỆN C ĐÀ NẴNG</w:t>
      </w:r>
      <w:r w:rsidR="00032A41">
        <w:rPr>
          <w:b/>
          <w:bCs/>
          <w:sz w:val="24"/>
          <w:szCs w:val="24"/>
        </w:rPr>
        <w:tab/>
      </w:r>
      <w:r w:rsidR="00032A41">
        <w:rPr>
          <w:b/>
          <w:bCs/>
          <w:sz w:val="24"/>
          <w:szCs w:val="24"/>
        </w:rPr>
        <w:tab/>
      </w:r>
      <w:r w:rsidR="00032A41">
        <w:rPr>
          <w:b/>
          <w:bCs/>
          <w:sz w:val="24"/>
          <w:szCs w:val="24"/>
        </w:rPr>
        <w:tab/>
      </w:r>
      <w:r w:rsidR="00E94BA6">
        <w:rPr>
          <w:b/>
          <w:bCs/>
          <w:sz w:val="24"/>
          <w:szCs w:val="24"/>
        </w:rPr>
        <w:t xml:space="preserve">      </w:t>
      </w:r>
      <w:r w:rsidR="00E94BA6">
        <w:rPr>
          <w:b/>
          <w:bCs/>
          <w:sz w:val="24"/>
          <w:szCs w:val="24"/>
        </w:rPr>
        <w:tab/>
        <w:t xml:space="preserve"> </w:t>
      </w:r>
      <w:r>
        <w:rPr>
          <w:b/>
          <w:bCs/>
          <w:sz w:val="24"/>
          <w:szCs w:val="24"/>
        </w:rPr>
        <w:t xml:space="preserve">  </w:t>
      </w:r>
      <w:r w:rsidR="00E94BA6">
        <w:rPr>
          <w:b/>
          <w:bCs/>
          <w:sz w:val="24"/>
          <w:szCs w:val="24"/>
        </w:rPr>
        <w:t xml:space="preserve">     </w:t>
      </w:r>
      <w:r w:rsidR="00032A41">
        <w:rPr>
          <w:b/>
          <w:bCs/>
          <w:sz w:val="24"/>
          <w:szCs w:val="24"/>
        </w:rPr>
        <w:t>Độc lập- Tự do- Hạnh phúc</w:t>
      </w:r>
    </w:p>
    <w:p w14:paraId="73667BAC" w14:textId="75824670" w:rsidR="00E94BA6" w:rsidRPr="00E94BA6" w:rsidRDefault="00E94BA6" w:rsidP="003C48EC">
      <w:pPr>
        <w:pStyle w:val="BodyText"/>
        <w:kinsoku w:val="0"/>
        <w:overflowPunct w:val="0"/>
        <w:spacing w:before="0"/>
        <w:rPr>
          <w:sz w:val="10"/>
          <w:szCs w:val="10"/>
        </w:rPr>
      </w:pPr>
      <w:r>
        <w:rPr>
          <w:sz w:val="24"/>
          <w:szCs w:val="24"/>
        </w:rPr>
        <w:t xml:space="preserve">   </w:t>
      </w:r>
    </w:p>
    <w:p w14:paraId="03DA62B0" w14:textId="3D863D84" w:rsidR="000711CE" w:rsidRDefault="00E94BA6" w:rsidP="00FF7BBA">
      <w:pPr>
        <w:pStyle w:val="BodyText"/>
        <w:kinsoku w:val="0"/>
        <w:overflowPunct w:val="0"/>
        <w:spacing w:before="0"/>
        <w:rPr>
          <w:sz w:val="24"/>
          <w:szCs w:val="24"/>
        </w:rPr>
      </w:pPr>
      <w:r>
        <w:rPr>
          <w:sz w:val="24"/>
          <w:szCs w:val="24"/>
        </w:rPr>
        <w:t xml:space="preserve">   </w:t>
      </w:r>
      <w:r w:rsidR="00600085">
        <w:rPr>
          <w:sz w:val="24"/>
          <w:szCs w:val="24"/>
        </w:rPr>
        <w:t xml:space="preserve"> </w:t>
      </w:r>
      <w:r w:rsidR="00FD2C5F">
        <w:rPr>
          <w:sz w:val="24"/>
          <w:szCs w:val="24"/>
        </w:rPr>
        <w:t xml:space="preserve">  </w:t>
      </w:r>
      <w:r w:rsidR="00600085">
        <w:rPr>
          <w:sz w:val="24"/>
          <w:szCs w:val="24"/>
        </w:rPr>
        <w:t xml:space="preserve">Số: </w:t>
      </w:r>
      <w:r w:rsidR="00143BFC">
        <w:rPr>
          <w:sz w:val="24"/>
          <w:szCs w:val="24"/>
        </w:rPr>
        <w:t>1097</w:t>
      </w:r>
      <w:r w:rsidR="00600085">
        <w:rPr>
          <w:sz w:val="24"/>
          <w:szCs w:val="24"/>
        </w:rPr>
        <w:t>/BVC-VTTB</w:t>
      </w:r>
      <w:r w:rsidR="00032A41">
        <w:rPr>
          <w:sz w:val="24"/>
          <w:szCs w:val="24"/>
        </w:rPr>
        <w:tab/>
      </w:r>
      <w:r w:rsidR="00032A41">
        <w:rPr>
          <w:sz w:val="24"/>
          <w:szCs w:val="24"/>
        </w:rPr>
        <w:tab/>
      </w:r>
      <w:r w:rsidR="00032A41">
        <w:rPr>
          <w:sz w:val="24"/>
          <w:szCs w:val="24"/>
        </w:rPr>
        <w:tab/>
      </w:r>
      <w:r w:rsidR="00032A41">
        <w:rPr>
          <w:sz w:val="24"/>
          <w:szCs w:val="24"/>
        </w:rPr>
        <w:tab/>
      </w:r>
      <w:r>
        <w:rPr>
          <w:sz w:val="24"/>
          <w:szCs w:val="24"/>
        </w:rPr>
        <w:t xml:space="preserve">    </w:t>
      </w:r>
      <w:r w:rsidR="00FF7BBA" w:rsidRPr="00032A41">
        <w:rPr>
          <w:i/>
          <w:iCs/>
          <w:sz w:val="24"/>
          <w:szCs w:val="24"/>
        </w:rPr>
        <w:t xml:space="preserve">Đà Nẵng, ngày </w:t>
      </w:r>
      <w:r w:rsidR="00143BFC">
        <w:rPr>
          <w:i/>
          <w:iCs/>
          <w:sz w:val="24"/>
          <w:szCs w:val="24"/>
        </w:rPr>
        <w:t>14</w:t>
      </w:r>
      <w:r w:rsidR="00FF7BBA" w:rsidRPr="00032A41">
        <w:rPr>
          <w:i/>
          <w:iCs/>
          <w:sz w:val="24"/>
          <w:szCs w:val="24"/>
        </w:rPr>
        <w:t xml:space="preserve"> tháng 7 năm 2023</w:t>
      </w:r>
      <w:r w:rsidR="00032A41">
        <w:rPr>
          <w:sz w:val="24"/>
          <w:szCs w:val="24"/>
        </w:rPr>
        <w:tab/>
      </w:r>
    </w:p>
    <w:p w14:paraId="68A1933F" w14:textId="4047216E" w:rsidR="000711CE" w:rsidRDefault="000711CE" w:rsidP="00FF7BBA">
      <w:pPr>
        <w:pStyle w:val="BodyText"/>
        <w:kinsoku w:val="0"/>
        <w:overflowPunct w:val="0"/>
        <w:spacing w:before="0"/>
        <w:rPr>
          <w:sz w:val="24"/>
          <w:szCs w:val="24"/>
        </w:rPr>
      </w:pPr>
      <w:r>
        <w:rPr>
          <w:sz w:val="24"/>
          <w:szCs w:val="24"/>
        </w:rPr>
        <w:t>V/v mời chào giá Vật tư tiêu hao và</w:t>
      </w:r>
    </w:p>
    <w:p w14:paraId="1E707127" w14:textId="603EEB9E" w:rsidR="00F32533" w:rsidRPr="000711CE" w:rsidRDefault="000711CE" w:rsidP="00FF7BBA">
      <w:pPr>
        <w:pStyle w:val="BodyText"/>
        <w:kinsoku w:val="0"/>
        <w:overflowPunct w:val="0"/>
        <w:spacing w:before="0"/>
        <w:rPr>
          <w:sz w:val="24"/>
          <w:szCs w:val="24"/>
        </w:rPr>
      </w:pPr>
      <w:r>
        <w:rPr>
          <w:sz w:val="24"/>
          <w:szCs w:val="24"/>
        </w:rPr>
        <w:t xml:space="preserve"> Khí Y tế </w:t>
      </w:r>
      <w:r w:rsidR="00032A41">
        <w:rPr>
          <w:sz w:val="24"/>
          <w:szCs w:val="24"/>
        </w:rPr>
        <w:t xml:space="preserve">    </w:t>
      </w:r>
    </w:p>
    <w:p w14:paraId="3D82A8E1" w14:textId="6EBA90A7" w:rsidR="00032A41" w:rsidRDefault="00032A41" w:rsidP="003C48EC">
      <w:pPr>
        <w:pStyle w:val="Title"/>
        <w:kinsoku w:val="0"/>
        <w:overflowPunct w:val="0"/>
        <w:spacing w:before="0"/>
        <w:ind w:right="0"/>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21AAB32F" w14:textId="76C0FA62" w:rsidR="002D110B" w:rsidRPr="005858C9" w:rsidRDefault="00032A41" w:rsidP="003C48EC">
      <w:pPr>
        <w:pStyle w:val="Title"/>
        <w:kinsoku w:val="0"/>
        <w:overflowPunct w:val="0"/>
        <w:spacing w:before="0"/>
        <w:ind w:right="0"/>
      </w:pPr>
      <w:r w:rsidRPr="005858C9">
        <w:t xml:space="preserve">    </w:t>
      </w:r>
      <w:r w:rsidR="00F30895" w:rsidRPr="005858C9">
        <w:t xml:space="preserve">     </w:t>
      </w:r>
      <w:r w:rsidRPr="005858C9">
        <w:t xml:space="preserve"> </w:t>
      </w:r>
      <w:r w:rsidR="005858C9" w:rsidRPr="005858C9">
        <w:t>YÊU CẦU</w:t>
      </w:r>
      <w:r w:rsidR="00FD2C5F" w:rsidRPr="005858C9">
        <w:t xml:space="preserve"> </w:t>
      </w:r>
      <w:r w:rsidR="002D110B" w:rsidRPr="005858C9">
        <w:t>BÁO GIÁ</w:t>
      </w:r>
    </w:p>
    <w:p w14:paraId="2CA8DE3E" w14:textId="2359A694" w:rsidR="002D110B" w:rsidRPr="00FF7BBA" w:rsidRDefault="00032A41" w:rsidP="003C48EC">
      <w:pPr>
        <w:rPr>
          <w:sz w:val="24"/>
          <w:szCs w:val="24"/>
        </w:rPr>
      </w:pPr>
      <w:r>
        <w:tab/>
      </w:r>
      <w:r>
        <w:tab/>
      </w:r>
      <w:r>
        <w:tab/>
      </w:r>
      <w:r>
        <w:tab/>
      </w:r>
      <w:r>
        <w:tab/>
      </w:r>
      <w:r>
        <w:tab/>
      </w:r>
      <w:r>
        <w:tab/>
      </w:r>
      <w:r>
        <w:tab/>
      </w:r>
    </w:p>
    <w:p w14:paraId="6562A948" w14:textId="77777777" w:rsidR="002D110B" w:rsidRPr="00937A54" w:rsidRDefault="002D110B" w:rsidP="003C48EC">
      <w:pPr>
        <w:pStyle w:val="BodyText"/>
        <w:kinsoku w:val="0"/>
        <w:overflowPunct w:val="0"/>
        <w:spacing w:before="0"/>
        <w:ind w:firstLine="709"/>
        <w:jc w:val="center"/>
        <w:rPr>
          <w:b/>
          <w:spacing w:val="-5"/>
          <w:sz w:val="28"/>
          <w:szCs w:val="28"/>
        </w:rPr>
      </w:pPr>
      <w:r w:rsidRPr="00937A54">
        <w:rPr>
          <w:b/>
          <w:sz w:val="28"/>
          <w:szCs w:val="28"/>
        </w:rPr>
        <w:t>Kính</w:t>
      </w:r>
      <w:r w:rsidRPr="00937A54">
        <w:rPr>
          <w:b/>
          <w:spacing w:val="22"/>
          <w:sz w:val="28"/>
          <w:szCs w:val="28"/>
        </w:rPr>
        <w:t xml:space="preserve"> </w:t>
      </w:r>
      <w:r w:rsidRPr="00937A54">
        <w:rPr>
          <w:b/>
          <w:sz w:val="28"/>
          <w:szCs w:val="28"/>
        </w:rPr>
        <w:t>gửi:</w:t>
      </w:r>
      <w:r w:rsidRPr="00937A54">
        <w:rPr>
          <w:b/>
          <w:spacing w:val="12"/>
          <w:sz w:val="28"/>
          <w:szCs w:val="28"/>
        </w:rPr>
        <w:t xml:space="preserve"> </w:t>
      </w:r>
      <w:r w:rsidRPr="00937A54">
        <w:rPr>
          <w:b/>
          <w:sz w:val="28"/>
          <w:szCs w:val="28"/>
        </w:rPr>
        <w:t>Các</w:t>
      </w:r>
      <w:r w:rsidRPr="00937A54">
        <w:rPr>
          <w:b/>
          <w:spacing w:val="17"/>
          <w:sz w:val="28"/>
          <w:szCs w:val="28"/>
        </w:rPr>
        <w:t xml:space="preserve"> </w:t>
      </w:r>
      <w:r w:rsidRPr="00937A54">
        <w:rPr>
          <w:b/>
          <w:sz w:val="28"/>
          <w:szCs w:val="28"/>
        </w:rPr>
        <w:t>hãng sản xuất,</w:t>
      </w:r>
      <w:r w:rsidRPr="00937A54">
        <w:rPr>
          <w:b/>
          <w:spacing w:val="21"/>
          <w:sz w:val="28"/>
          <w:szCs w:val="28"/>
        </w:rPr>
        <w:t xml:space="preserve"> </w:t>
      </w:r>
      <w:r w:rsidRPr="00937A54">
        <w:rPr>
          <w:b/>
          <w:sz w:val="28"/>
          <w:szCs w:val="28"/>
        </w:rPr>
        <w:t>các</w:t>
      </w:r>
      <w:r w:rsidRPr="00937A54">
        <w:rPr>
          <w:b/>
          <w:spacing w:val="8"/>
          <w:sz w:val="28"/>
          <w:szCs w:val="28"/>
        </w:rPr>
        <w:t xml:space="preserve"> </w:t>
      </w:r>
      <w:r w:rsidRPr="00937A54">
        <w:rPr>
          <w:b/>
          <w:sz w:val="28"/>
          <w:szCs w:val="28"/>
        </w:rPr>
        <w:t>nhà</w:t>
      </w:r>
      <w:r w:rsidRPr="00937A54">
        <w:rPr>
          <w:b/>
          <w:spacing w:val="8"/>
          <w:sz w:val="28"/>
          <w:szCs w:val="28"/>
        </w:rPr>
        <w:t xml:space="preserve"> </w:t>
      </w:r>
      <w:r w:rsidRPr="00937A54">
        <w:rPr>
          <w:b/>
          <w:sz w:val="28"/>
          <w:szCs w:val="28"/>
        </w:rPr>
        <w:t>cung</w:t>
      </w:r>
      <w:r w:rsidRPr="00937A54">
        <w:rPr>
          <w:b/>
          <w:spacing w:val="15"/>
          <w:sz w:val="28"/>
          <w:szCs w:val="28"/>
        </w:rPr>
        <w:t xml:space="preserve"> c</w:t>
      </w:r>
      <w:r w:rsidRPr="00937A54">
        <w:rPr>
          <w:b/>
          <w:spacing w:val="-5"/>
          <w:sz w:val="28"/>
          <w:szCs w:val="28"/>
        </w:rPr>
        <w:t>ấp tại Việt Nam</w:t>
      </w:r>
    </w:p>
    <w:p w14:paraId="15050C8F" w14:textId="77777777" w:rsidR="002D110B" w:rsidRPr="00937A54" w:rsidRDefault="002D110B" w:rsidP="003C48EC">
      <w:pPr>
        <w:pStyle w:val="BodyText"/>
        <w:kinsoku w:val="0"/>
        <w:overflowPunct w:val="0"/>
        <w:spacing w:before="0"/>
        <w:ind w:firstLine="709"/>
        <w:rPr>
          <w:spacing w:val="-5"/>
          <w:sz w:val="28"/>
          <w:szCs w:val="28"/>
        </w:rPr>
      </w:pPr>
    </w:p>
    <w:p w14:paraId="7DBF7A33" w14:textId="36BBF1A2" w:rsidR="002D110B" w:rsidRDefault="002D110B" w:rsidP="003C48EC">
      <w:pPr>
        <w:pStyle w:val="BodyText"/>
        <w:kinsoku w:val="0"/>
        <w:overflowPunct w:val="0"/>
        <w:spacing w:before="0"/>
        <w:ind w:firstLine="709"/>
        <w:jc w:val="both"/>
        <w:rPr>
          <w:rStyle w:val="fontstyle01"/>
          <w:rFonts w:ascii="Times New Roman" w:hAnsi="Times New Roman"/>
          <w:color w:val="auto"/>
          <w:sz w:val="28"/>
          <w:szCs w:val="28"/>
        </w:rPr>
      </w:pPr>
      <w:r w:rsidRPr="00937A54">
        <w:rPr>
          <w:b/>
          <w:bCs/>
          <w:spacing w:val="-5"/>
          <w:sz w:val="28"/>
          <w:szCs w:val="28"/>
        </w:rPr>
        <w:t xml:space="preserve">Bệnh viện </w:t>
      </w:r>
      <w:r w:rsidR="00937A54">
        <w:rPr>
          <w:b/>
          <w:bCs/>
          <w:spacing w:val="-5"/>
          <w:sz w:val="28"/>
          <w:szCs w:val="28"/>
        </w:rPr>
        <w:t xml:space="preserve">C </w:t>
      </w:r>
      <w:r w:rsidRPr="00937A54">
        <w:rPr>
          <w:b/>
          <w:bCs/>
          <w:spacing w:val="-5"/>
          <w:sz w:val="28"/>
          <w:szCs w:val="28"/>
        </w:rPr>
        <w:t>Đà Nẵng</w:t>
      </w:r>
      <w:r w:rsidRPr="00937A54">
        <w:rPr>
          <w:spacing w:val="-5"/>
          <w:sz w:val="28"/>
          <w:szCs w:val="28"/>
        </w:rPr>
        <w:t xml:space="preserve"> có nhu cầu tiếp nhận báo giá để tham khảo, xây dựng giá gói thầu, làm cơ sở tổ chức lựa chọn nhà thầu các gói thầu thuộc kế hoạch lựa chọn nhà thầu dự toán </w:t>
      </w:r>
      <w:r w:rsidR="003C48EC" w:rsidRPr="00937A54">
        <w:rPr>
          <w:sz w:val="28"/>
          <w:szCs w:val="28"/>
        </w:rPr>
        <w:t>m</w:t>
      </w:r>
      <w:r w:rsidR="00B9130F" w:rsidRPr="00937A54">
        <w:rPr>
          <w:sz w:val="28"/>
          <w:szCs w:val="28"/>
        </w:rPr>
        <w:t>ua</w:t>
      </w:r>
      <w:r w:rsidR="00B9130F" w:rsidRPr="00937A54">
        <w:rPr>
          <w:spacing w:val="33"/>
          <w:sz w:val="28"/>
          <w:szCs w:val="28"/>
        </w:rPr>
        <w:t xml:space="preserve"> </w:t>
      </w:r>
      <w:r w:rsidR="00B9130F" w:rsidRPr="00937A54">
        <w:rPr>
          <w:sz w:val="28"/>
          <w:szCs w:val="28"/>
        </w:rPr>
        <w:t>vật</w:t>
      </w:r>
      <w:r w:rsidR="00B9130F" w:rsidRPr="00937A54">
        <w:rPr>
          <w:spacing w:val="29"/>
          <w:sz w:val="28"/>
          <w:szCs w:val="28"/>
        </w:rPr>
        <w:t xml:space="preserve"> </w:t>
      </w:r>
      <w:r w:rsidR="00B9130F" w:rsidRPr="00937A54">
        <w:rPr>
          <w:sz w:val="28"/>
          <w:szCs w:val="28"/>
        </w:rPr>
        <w:t>tư</w:t>
      </w:r>
      <w:r w:rsidR="000711CE">
        <w:rPr>
          <w:sz w:val="28"/>
          <w:szCs w:val="28"/>
        </w:rPr>
        <w:t xml:space="preserve"> tiêu hao </w:t>
      </w:r>
      <w:r w:rsidR="00937A54">
        <w:rPr>
          <w:sz w:val="28"/>
          <w:szCs w:val="28"/>
        </w:rPr>
        <w:t>Thận nhân tạo và Khí Y tế,</w:t>
      </w:r>
      <w:r w:rsidR="00B9130F" w:rsidRPr="00937A54">
        <w:rPr>
          <w:spacing w:val="40"/>
          <w:sz w:val="28"/>
          <w:szCs w:val="28"/>
        </w:rPr>
        <w:t xml:space="preserve"> </w:t>
      </w:r>
      <w:r w:rsidRPr="00937A54">
        <w:rPr>
          <w:sz w:val="28"/>
          <w:szCs w:val="28"/>
        </w:rPr>
        <w:t xml:space="preserve">với </w:t>
      </w:r>
      <w:r w:rsidRPr="00937A54">
        <w:rPr>
          <w:rStyle w:val="fontstyle01"/>
          <w:rFonts w:ascii="Times New Roman" w:hAnsi="Times New Roman"/>
          <w:color w:val="auto"/>
          <w:sz w:val="28"/>
          <w:szCs w:val="28"/>
        </w:rPr>
        <w:t>nội dung cụ thể như sau:</w:t>
      </w:r>
    </w:p>
    <w:p w14:paraId="38983AF2" w14:textId="77777777" w:rsidR="003C2CF4" w:rsidRPr="003C2CF4" w:rsidRDefault="003C2CF4" w:rsidP="003C48EC">
      <w:pPr>
        <w:pStyle w:val="BodyText"/>
        <w:kinsoku w:val="0"/>
        <w:overflowPunct w:val="0"/>
        <w:spacing w:before="0"/>
        <w:ind w:firstLine="709"/>
        <w:jc w:val="both"/>
        <w:rPr>
          <w:rStyle w:val="fontstyle01"/>
          <w:rFonts w:ascii="Times New Roman" w:hAnsi="Times New Roman"/>
          <w:color w:val="auto"/>
          <w:sz w:val="14"/>
          <w:szCs w:val="14"/>
        </w:rPr>
      </w:pPr>
    </w:p>
    <w:p w14:paraId="35BFF5D5" w14:textId="77777777" w:rsidR="002D110B" w:rsidRDefault="002D110B" w:rsidP="003C48EC">
      <w:pPr>
        <w:pStyle w:val="BodyText"/>
        <w:kinsoku w:val="0"/>
        <w:overflowPunct w:val="0"/>
        <w:spacing w:before="0"/>
        <w:ind w:firstLine="709"/>
        <w:jc w:val="both"/>
        <w:rPr>
          <w:b/>
          <w:spacing w:val="-5"/>
          <w:sz w:val="28"/>
          <w:szCs w:val="28"/>
        </w:rPr>
      </w:pPr>
      <w:r w:rsidRPr="00937A54">
        <w:rPr>
          <w:b/>
          <w:spacing w:val="-5"/>
          <w:sz w:val="28"/>
          <w:szCs w:val="28"/>
        </w:rPr>
        <w:t>I. Thông tin của đơn vị yêu cầu báo giá:</w:t>
      </w:r>
    </w:p>
    <w:p w14:paraId="7670C08A" w14:textId="77777777" w:rsidR="006F2561" w:rsidRPr="006F2561" w:rsidRDefault="006F2561" w:rsidP="003C48EC">
      <w:pPr>
        <w:pStyle w:val="BodyText"/>
        <w:kinsoku w:val="0"/>
        <w:overflowPunct w:val="0"/>
        <w:spacing w:before="0"/>
        <w:ind w:firstLine="709"/>
        <w:jc w:val="both"/>
        <w:rPr>
          <w:b/>
          <w:spacing w:val="-5"/>
          <w:sz w:val="12"/>
          <w:szCs w:val="12"/>
        </w:rPr>
      </w:pPr>
    </w:p>
    <w:p w14:paraId="2046B73C" w14:textId="18302184" w:rsidR="002D110B" w:rsidRPr="00937A54" w:rsidRDefault="002D110B" w:rsidP="006F2561">
      <w:pPr>
        <w:pStyle w:val="BodyText"/>
        <w:kinsoku w:val="0"/>
        <w:overflowPunct w:val="0"/>
        <w:spacing w:before="0" w:after="60"/>
        <w:ind w:firstLine="706"/>
        <w:jc w:val="both"/>
        <w:rPr>
          <w:spacing w:val="-5"/>
          <w:sz w:val="28"/>
          <w:szCs w:val="28"/>
        </w:rPr>
      </w:pPr>
      <w:r w:rsidRPr="00937A54">
        <w:rPr>
          <w:spacing w:val="-5"/>
          <w:sz w:val="28"/>
          <w:szCs w:val="28"/>
        </w:rPr>
        <w:t>1. Đơn vị yêu cầu báo giá: Bệnh viện</w:t>
      </w:r>
      <w:r w:rsidR="00BD6607">
        <w:rPr>
          <w:spacing w:val="-5"/>
          <w:sz w:val="28"/>
          <w:szCs w:val="28"/>
        </w:rPr>
        <w:t xml:space="preserve"> C</w:t>
      </w:r>
      <w:r w:rsidRPr="00937A54">
        <w:rPr>
          <w:spacing w:val="-5"/>
          <w:sz w:val="28"/>
          <w:szCs w:val="28"/>
        </w:rPr>
        <w:t xml:space="preserve"> Đà Nẵng</w:t>
      </w:r>
      <w:r w:rsidR="003C48EC" w:rsidRPr="00937A54">
        <w:rPr>
          <w:spacing w:val="-5"/>
          <w:sz w:val="28"/>
          <w:szCs w:val="28"/>
        </w:rPr>
        <w:t>. Đ</w:t>
      </w:r>
      <w:r w:rsidRPr="00937A54">
        <w:rPr>
          <w:spacing w:val="-5"/>
          <w:sz w:val="28"/>
          <w:szCs w:val="28"/>
        </w:rPr>
        <w:t>ịa chỉ</w:t>
      </w:r>
      <w:r w:rsidR="003C48EC" w:rsidRPr="00937A54">
        <w:rPr>
          <w:spacing w:val="-5"/>
          <w:sz w:val="28"/>
          <w:szCs w:val="28"/>
        </w:rPr>
        <w:t>: S</w:t>
      </w:r>
      <w:r w:rsidRPr="00937A54">
        <w:rPr>
          <w:spacing w:val="-5"/>
          <w:sz w:val="28"/>
          <w:szCs w:val="28"/>
        </w:rPr>
        <w:t>ố 12</w:t>
      </w:r>
      <w:r w:rsidR="00BD6607">
        <w:rPr>
          <w:spacing w:val="-5"/>
          <w:sz w:val="28"/>
          <w:szCs w:val="28"/>
        </w:rPr>
        <w:t>2</w:t>
      </w:r>
      <w:r w:rsidRPr="00937A54">
        <w:rPr>
          <w:spacing w:val="-5"/>
          <w:sz w:val="28"/>
          <w:szCs w:val="28"/>
        </w:rPr>
        <w:t xml:space="preserve"> đường Hải Phòng</w:t>
      </w:r>
      <w:r w:rsidR="003C48EC" w:rsidRPr="00937A54">
        <w:rPr>
          <w:spacing w:val="-5"/>
          <w:sz w:val="28"/>
          <w:szCs w:val="28"/>
        </w:rPr>
        <w:t>,</w:t>
      </w:r>
      <w:r w:rsidRPr="00937A54">
        <w:rPr>
          <w:spacing w:val="-5"/>
          <w:sz w:val="28"/>
          <w:szCs w:val="28"/>
        </w:rPr>
        <w:t xml:space="preserve"> phường Thạch Thang</w:t>
      </w:r>
      <w:r w:rsidR="003C48EC" w:rsidRPr="00937A54">
        <w:rPr>
          <w:spacing w:val="-5"/>
          <w:sz w:val="28"/>
          <w:szCs w:val="28"/>
        </w:rPr>
        <w:t>,</w:t>
      </w:r>
      <w:r w:rsidRPr="00937A54">
        <w:rPr>
          <w:spacing w:val="-5"/>
          <w:sz w:val="28"/>
          <w:szCs w:val="28"/>
        </w:rPr>
        <w:t xml:space="preserve"> quận Hải Châu</w:t>
      </w:r>
      <w:r w:rsidR="003C48EC" w:rsidRPr="00937A54">
        <w:rPr>
          <w:spacing w:val="-5"/>
          <w:sz w:val="28"/>
          <w:szCs w:val="28"/>
        </w:rPr>
        <w:t>, t</w:t>
      </w:r>
      <w:r w:rsidRPr="00937A54">
        <w:rPr>
          <w:spacing w:val="-5"/>
          <w:sz w:val="28"/>
          <w:szCs w:val="28"/>
        </w:rPr>
        <w:t>hành phố Đà Nẵng.</w:t>
      </w:r>
    </w:p>
    <w:p w14:paraId="1702F99A" w14:textId="77777777" w:rsidR="00E94BA6" w:rsidRDefault="002D110B" w:rsidP="006F2561">
      <w:pPr>
        <w:pStyle w:val="BodyText"/>
        <w:kinsoku w:val="0"/>
        <w:overflowPunct w:val="0"/>
        <w:spacing w:before="0" w:after="60"/>
        <w:ind w:firstLine="706"/>
        <w:jc w:val="both"/>
        <w:rPr>
          <w:spacing w:val="-5"/>
          <w:sz w:val="28"/>
          <w:szCs w:val="28"/>
        </w:rPr>
      </w:pPr>
      <w:r w:rsidRPr="00937A54">
        <w:rPr>
          <w:spacing w:val="-5"/>
          <w:sz w:val="28"/>
          <w:szCs w:val="28"/>
        </w:rPr>
        <w:t xml:space="preserve">2. Thông tin liên hệ người chịu trách nhiệm tiếp nhận báo giá: </w:t>
      </w:r>
    </w:p>
    <w:p w14:paraId="53F03DE1" w14:textId="17764303" w:rsidR="002D110B" w:rsidRPr="00937A54" w:rsidRDefault="00E94BA6" w:rsidP="006F2561">
      <w:pPr>
        <w:pStyle w:val="BodyText"/>
        <w:kinsoku w:val="0"/>
        <w:overflowPunct w:val="0"/>
        <w:spacing w:before="0" w:after="60"/>
        <w:ind w:firstLine="706"/>
        <w:jc w:val="both"/>
        <w:rPr>
          <w:spacing w:val="-5"/>
          <w:sz w:val="28"/>
          <w:szCs w:val="28"/>
        </w:rPr>
      </w:pPr>
      <w:r>
        <w:rPr>
          <w:spacing w:val="-5"/>
          <w:sz w:val="28"/>
          <w:szCs w:val="28"/>
        </w:rPr>
        <w:t xml:space="preserve">     </w:t>
      </w:r>
      <w:r w:rsidR="00A96176">
        <w:rPr>
          <w:spacing w:val="-5"/>
          <w:sz w:val="28"/>
          <w:szCs w:val="28"/>
        </w:rPr>
        <w:t>KS.</w:t>
      </w:r>
      <w:r>
        <w:rPr>
          <w:spacing w:val="-5"/>
          <w:sz w:val="28"/>
          <w:szCs w:val="28"/>
        </w:rPr>
        <w:t xml:space="preserve"> Đặng Hữu </w:t>
      </w:r>
      <w:r w:rsidR="00A96176">
        <w:rPr>
          <w:spacing w:val="-5"/>
          <w:sz w:val="28"/>
          <w:szCs w:val="28"/>
        </w:rPr>
        <w:t xml:space="preserve">Qúy, </w:t>
      </w:r>
      <w:r w:rsidR="002D110B" w:rsidRPr="00937A54">
        <w:rPr>
          <w:spacing w:val="-5"/>
          <w:sz w:val="28"/>
          <w:szCs w:val="28"/>
        </w:rPr>
        <w:t xml:space="preserve">SĐT: </w:t>
      </w:r>
      <w:r w:rsidR="00A96176">
        <w:rPr>
          <w:spacing w:val="-5"/>
          <w:sz w:val="28"/>
          <w:szCs w:val="28"/>
        </w:rPr>
        <w:t>0905</w:t>
      </w:r>
      <w:r w:rsidR="00541D5C">
        <w:rPr>
          <w:spacing w:val="-5"/>
          <w:sz w:val="28"/>
          <w:szCs w:val="28"/>
        </w:rPr>
        <w:t xml:space="preserve"> </w:t>
      </w:r>
      <w:r w:rsidR="00A96176">
        <w:rPr>
          <w:spacing w:val="-5"/>
          <w:sz w:val="28"/>
          <w:szCs w:val="28"/>
        </w:rPr>
        <w:t>188</w:t>
      </w:r>
      <w:r w:rsidR="00541D5C">
        <w:rPr>
          <w:spacing w:val="-5"/>
          <w:sz w:val="28"/>
          <w:szCs w:val="28"/>
        </w:rPr>
        <w:t xml:space="preserve"> </w:t>
      </w:r>
      <w:r w:rsidR="00A96176">
        <w:rPr>
          <w:spacing w:val="-5"/>
          <w:sz w:val="28"/>
          <w:szCs w:val="28"/>
        </w:rPr>
        <w:t>219</w:t>
      </w:r>
      <w:r w:rsidR="003C48EC" w:rsidRPr="00937A54">
        <w:rPr>
          <w:spacing w:val="-5"/>
          <w:sz w:val="28"/>
          <w:szCs w:val="28"/>
        </w:rPr>
        <w:t>;</w:t>
      </w:r>
      <w:r w:rsidR="00A96176">
        <w:rPr>
          <w:spacing w:val="-5"/>
          <w:sz w:val="28"/>
          <w:szCs w:val="28"/>
        </w:rPr>
        <w:t xml:space="preserve"> </w:t>
      </w:r>
      <w:r w:rsidR="003C48EC" w:rsidRPr="00937A54">
        <w:rPr>
          <w:spacing w:val="-5"/>
          <w:sz w:val="28"/>
          <w:szCs w:val="28"/>
        </w:rPr>
        <w:t>E</w:t>
      </w:r>
      <w:r w:rsidR="002D110B" w:rsidRPr="00937A54">
        <w:rPr>
          <w:spacing w:val="-5"/>
          <w:sz w:val="28"/>
          <w:szCs w:val="28"/>
        </w:rPr>
        <w:t xml:space="preserve">mail: </w:t>
      </w:r>
      <w:hyperlink r:id="rId8" w:history="1">
        <w:r w:rsidR="00541D5C" w:rsidRPr="00A4695F">
          <w:rPr>
            <w:rStyle w:val="Hyperlink"/>
            <w:spacing w:val="-5"/>
            <w:sz w:val="28"/>
            <w:szCs w:val="28"/>
          </w:rPr>
          <w:t>vattubvc@gmail.com</w:t>
        </w:r>
      </w:hyperlink>
      <w:r w:rsidR="002D110B" w:rsidRPr="00937A54">
        <w:rPr>
          <w:spacing w:val="-5"/>
          <w:sz w:val="28"/>
          <w:szCs w:val="28"/>
        </w:rPr>
        <w:t>.</w:t>
      </w:r>
    </w:p>
    <w:p w14:paraId="4282CCB6" w14:textId="77777777" w:rsidR="002D110B" w:rsidRPr="00937A54" w:rsidRDefault="002D110B" w:rsidP="006F2561">
      <w:pPr>
        <w:pStyle w:val="BodyText"/>
        <w:kinsoku w:val="0"/>
        <w:overflowPunct w:val="0"/>
        <w:spacing w:before="0" w:after="60"/>
        <w:ind w:firstLine="706"/>
        <w:jc w:val="both"/>
        <w:rPr>
          <w:spacing w:val="-5"/>
          <w:sz w:val="28"/>
          <w:szCs w:val="28"/>
        </w:rPr>
      </w:pPr>
      <w:r w:rsidRPr="00937A54">
        <w:rPr>
          <w:spacing w:val="-5"/>
          <w:sz w:val="28"/>
          <w:szCs w:val="28"/>
        </w:rPr>
        <w:t>3. Cách thức tiếp nhận báo giá:</w:t>
      </w:r>
    </w:p>
    <w:p w14:paraId="2EF43224" w14:textId="583CCDFF" w:rsidR="002D110B" w:rsidRPr="00937A54" w:rsidRDefault="002D110B" w:rsidP="006F2561">
      <w:pPr>
        <w:pStyle w:val="BodyText"/>
        <w:kinsoku w:val="0"/>
        <w:overflowPunct w:val="0"/>
        <w:spacing w:before="0" w:after="60"/>
        <w:ind w:firstLine="706"/>
        <w:jc w:val="both"/>
        <w:rPr>
          <w:spacing w:val="-5"/>
          <w:sz w:val="28"/>
          <w:szCs w:val="28"/>
        </w:rPr>
      </w:pPr>
      <w:r w:rsidRPr="00937A54">
        <w:rPr>
          <w:spacing w:val="-5"/>
          <w:sz w:val="28"/>
          <w:szCs w:val="28"/>
        </w:rPr>
        <w:t xml:space="preserve">- Nhận trực tiếp tại </w:t>
      </w:r>
      <w:r w:rsidR="00A96176">
        <w:rPr>
          <w:spacing w:val="-5"/>
          <w:sz w:val="28"/>
          <w:szCs w:val="28"/>
        </w:rPr>
        <w:t xml:space="preserve">phòng </w:t>
      </w:r>
      <w:r w:rsidR="006B43E1">
        <w:rPr>
          <w:spacing w:val="-5"/>
          <w:sz w:val="28"/>
          <w:szCs w:val="28"/>
        </w:rPr>
        <w:t xml:space="preserve">Văn </w:t>
      </w:r>
      <w:r w:rsidR="00A96176">
        <w:rPr>
          <w:spacing w:val="-5"/>
          <w:sz w:val="28"/>
          <w:szCs w:val="28"/>
        </w:rPr>
        <w:t>thư-</w:t>
      </w:r>
      <w:r w:rsidRPr="00937A54">
        <w:rPr>
          <w:spacing w:val="-5"/>
          <w:sz w:val="28"/>
          <w:szCs w:val="28"/>
        </w:rPr>
        <w:t>Bệnh viện</w:t>
      </w:r>
      <w:r w:rsidR="007C14E4">
        <w:rPr>
          <w:spacing w:val="-5"/>
          <w:sz w:val="28"/>
          <w:szCs w:val="28"/>
        </w:rPr>
        <w:t xml:space="preserve"> C</w:t>
      </w:r>
      <w:r w:rsidRPr="00937A54">
        <w:rPr>
          <w:spacing w:val="-5"/>
          <w:sz w:val="28"/>
          <w:szCs w:val="28"/>
        </w:rPr>
        <w:t xml:space="preserve"> Đà Nẵng</w:t>
      </w:r>
      <w:r w:rsidR="003C48EC" w:rsidRPr="00937A54">
        <w:rPr>
          <w:spacing w:val="-5"/>
          <w:sz w:val="28"/>
          <w:szCs w:val="28"/>
        </w:rPr>
        <w:t xml:space="preserve">. Đ/c: </w:t>
      </w:r>
      <w:r w:rsidR="007C14E4" w:rsidRPr="00937A54">
        <w:rPr>
          <w:spacing w:val="-5"/>
          <w:sz w:val="28"/>
          <w:szCs w:val="28"/>
        </w:rPr>
        <w:t>Số 12</w:t>
      </w:r>
      <w:r w:rsidR="007C14E4">
        <w:rPr>
          <w:spacing w:val="-5"/>
          <w:sz w:val="28"/>
          <w:szCs w:val="28"/>
        </w:rPr>
        <w:t>2</w:t>
      </w:r>
      <w:r w:rsidR="007C14E4" w:rsidRPr="00937A54">
        <w:rPr>
          <w:spacing w:val="-5"/>
          <w:sz w:val="28"/>
          <w:szCs w:val="28"/>
        </w:rPr>
        <w:t xml:space="preserve"> đường Hải Phòng, phường Thạch Thang, quận Hải Châu, thành phố Đà Nẵng</w:t>
      </w:r>
      <w:r w:rsidR="007C14E4">
        <w:rPr>
          <w:spacing w:val="-5"/>
          <w:sz w:val="28"/>
          <w:szCs w:val="28"/>
        </w:rPr>
        <w:t xml:space="preserve"> </w:t>
      </w:r>
      <w:r w:rsidR="006B43E1">
        <w:rPr>
          <w:spacing w:val="-5"/>
          <w:sz w:val="28"/>
          <w:szCs w:val="28"/>
        </w:rPr>
        <w:t>trong</w:t>
      </w:r>
      <w:r w:rsidRPr="00937A54">
        <w:rPr>
          <w:spacing w:val="-5"/>
          <w:sz w:val="28"/>
          <w:szCs w:val="28"/>
        </w:rPr>
        <w:t xml:space="preserve"> giờ hành chính các ngày trong tuần từ thứ </w:t>
      </w:r>
      <w:r w:rsidR="003C48EC" w:rsidRPr="00937A54">
        <w:rPr>
          <w:spacing w:val="-5"/>
          <w:sz w:val="28"/>
          <w:szCs w:val="28"/>
        </w:rPr>
        <w:t>Hai</w:t>
      </w:r>
      <w:r w:rsidRPr="00937A54">
        <w:rPr>
          <w:spacing w:val="-5"/>
          <w:sz w:val="28"/>
          <w:szCs w:val="28"/>
        </w:rPr>
        <w:t xml:space="preserve"> đến thứ </w:t>
      </w:r>
      <w:r w:rsidR="003C48EC" w:rsidRPr="00937A54">
        <w:rPr>
          <w:spacing w:val="-5"/>
          <w:sz w:val="28"/>
          <w:szCs w:val="28"/>
        </w:rPr>
        <w:t>Sáu</w:t>
      </w:r>
      <w:r w:rsidRPr="00937A54">
        <w:rPr>
          <w:spacing w:val="-5"/>
          <w:sz w:val="28"/>
          <w:szCs w:val="28"/>
        </w:rPr>
        <w:t>.</w:t>
      </w:r>
    </w:p>
    <w:p w14:paraId="6934689E" w14:textId="4919FDA3" w:rsidR="002D110B" w:rsidRPr="00937A54" w:rsidRDefault="002D110B" w:rsidP="006F2561">
      <w:pPr>
        <w:pStyle w:val="BodyText"/>
        <w:kinsoku w:val="0"/>
        <w:overflowPunct w:val="0"/>
        <w:spacing w:before="0" w:after="60"/>
        <w:ind w:firstLine="706"/>
        <w:jc w:val="both"/>
        <w:rPr>
          <w:spacing w:val="-5"/>
          <w:sz w:val="28"/>
          <w:szCs w:val="28"/>
        </w:rPr>
      </w:pPr>
      <w:r w:rsidRPr="00937A54">
        <w:rPr>
          <w:spacing w:val="-5"/>
          <w:sz w:val="28"/>
          <w:szCs w:val="28"/>
        </w:rPr>
        <w:t xml:space="preserve">- Địa chỉ mail: </w:t>
      </w:r>
      <w:hyperlink r:id="rId9" w:history="1">
        <w:r w:rsidR="00A96176" w:rsidRPr="00A4695F">
          <w:rPr>
            <w:rStyle w:val="Hyperlink"/>
            <w:spacing w:val="-5"/>
            <w:sz w:val="28"/>
            <w:szCs w:val="28"/>
          </w:rPr>
          <w:t>vattubvc@gmail.com</w:t>
        </w:r>
      </w:hyperlink>
      <w:r w:rsidRPr="00937A54">
        <w:rPr>
          <w:spacing w:val="-5"/>
          <w:sz w:val="28"/>
          <w:szCs w:val="28"/>
        </w:rPr>
        <w:t xml:space="preserve"> nhận file mềm và bản scan.</w:t>
      </w:r>
    </w:p>
    <w:p w14:paraId="1A9E5190" w14:textId="3873F7A8" w:rsidR="002D110B" w:rsidRPr="00937A54" w:rsidRDefault="002D110B" w:rsidP="006F2561">
      <w:pPr>
        <w:pStyle w:val="BodyText"/>
        <w:kinsoku w:val="0"/>
        <w:overflowPunct w:val="0"/>
        <w:spacing w:before="0" w:after="60"/>
        <w:ind w:firstLine="706"/>
        <w:jc w:val="both"/>
        <w:rPr>
          <w:spacing w:val="-5"/>
          <w:sz w:val="28"/>
          <w:szCs w:val="28"/>
        </w:rPr>
      </w:pPr>
      <w:r w:rsidRPr="00937A54">
        <w:rPr>
          <w:spacing w:val="-5"/>
          <w:sz w:val="28"/>
          <w:szCs w:val="28"/>
        </w:rPr>
        <w:t>4. Thời hạn nhận báo giá: Từ 08h</w:t>
      </w:r>
      <w:r w:rsidR="003C48EC" w:rsidRPr="00937A54">
        <w:rPr>
          <w:spacing w:val="-5"/>
          <w:sz w:val="28"/>
          <w:szCs w:val="28"/>
        </w:rPr>
        <w:t>00</w:t>
      </w:r>
      <w:r w:rsidR="001B576A">
        <w:rPr>
          <w:spacing w:val="-5"/>
          <w:sz w:val="28"/>
          <w:szCs w:val="28"/>
        </w:rPr>
        <w:t>phút</w:t>
      </w:r>
      <w:r w:rsidRPr="00937A54">
        <w:rPr>
          <w:spacing w:val="-5"/>
          <w:sz w:val="28"/>
          <w:szCs w:val="28"/>
        </w:rPr>
        <w:t xml:space="preserve"> ngày </w:t>
      </w:r>
      <w:r w:rsidR="00F30895">
        <w:rPr>
          <w:spacing w:val="-5"/>
          <w:sz w:val="28"/>
          <w:szCs w:val="28"/>
        </w:rPr>
        <w:t>1</w:t>
      </w:r>
      <w:r w:rsidR="007E1E13">
        <w:rPr>
          <w:spacing w:val="-5"/>
          <w:sz w:val="28"/>
          <w:szCs w:val="28"/>
        </w:rPr>
        <w:t xml:space="preserve">4 </w:t>
      </w:r>
      <w:r w:rsidRPr="00937A54">
        <w:rPr>
          <w:spacing w:val="-5"/>
          <w:sz w:val="28"/>
          <w:szCs w:val="28"/>
        </w:rPr>
        <w:t xml:space="preserve">tháng </w:t>
      </w:r>
      <w:r w:rsidR="00D61100" w:rsidRPr="00937A54">
        <w:rPr>
          <w:spacing w:val="-5"/>
          <w:sz w:val="28"/>
          <w:szCs w:val="28"/>
        </w:rPr>
        <w:t>7</w:t>
      </w:r>
      <w:r w:rsidRPr="00937A54">
        <w:rPr>
          <w:spacing w:val="-5"/>
          <w:sz w:val="28"/>
          <w:szCs w:val="28"/>
        </w:rPr>
        <w:t xml:space="preserve"> năm 2023 đến trước </w:t>
      </w:r>
      <w:r w:rsidR="001B576A">
        <w:rPr>
          <w:spacing w:val="-5"/>
          <w:sz w:val="28"/>
          <w:szCs w:val="28"/>
        </w:rPr>
        <w:t>16</w:t>
      </w:r>
      <w:r w:rsidRPr="00937A54">
        <w:rPr>
          <w:spacing w:val="-5"/>
          <w:sz w:val="28"/>
          <w:szCs w:val="28"/>
        </w:rPr>
        <w:t>h</w:t>
      </w:r>
      <w:r w:rsidR="001B576A">
        <w:rPr>
          <w:spacing w:val="-5"/>
          <w:sz w:val="28"/>
          <w:szCs w:val="28"/>
        </w:rPr>
        <w:t>3</w:t>
      </w:r>
      <w:r w:rsidR="003C48EC" w:rsidRPr="00937A54">
        <w:rPr>
          <w:spacing w:val="-5"/>
          <w:sz w:val="28"/>
          <w:szCs w:val="28"/>
        </w:rPr>
        <w:t>0</w:t>
      </w:r>
      <w:r w:rsidR="001B576A">
        <w:rPr>
          <w:spacing w:val="-5"/>
          <w:sz w:val="28"/>
          <w:szCs w:val="28"/>
        </w:rPr>
        <w:t>phút</w:t>
      </w:r>
      <w:r w:rsidR="003C48EC" w:rsidRPr="00937A54">
        <w:rPr>
          <w:spacing w:val="-5"/>
          <w:sz w:val="28"/>
          <w:szCs w:val="28"/>
        </w:rPr>
        <w:t xml:space="preserve"> </w:t>
      </w:r>
      <w:r w:rsidRPr="00937A54">
        <w:rPr>
          <w:spacing w:val="-5"/>
          <w:sz w:val="28"/>
          <w:szCs w:val="28"/>
        </w:rPr>
        <w:t xml:space="preserve">ngày </w:t>
      </w:r>
      <w:r w:rsidR="00F30895">
        <w:rPr>
          <w:spacing w:val="-5"/>
          <w:sz w:val="28"/>
          <w:szCs w:val="28"/>
        </w:rPr>
        <w:t>2</w:t>
      </w:r>
      <w:r w:rsidR="007E1E13">
        <w:rPr>
          <w:spacing w:val="-5"/>
          <w:sz w:val="28"/>
          <w:szCs w:val="28"/>
        </w:rPr>
        <w:t>5</w:t>
      </w:r>
      <w:r w:rsidR="00F30895">
        <w:rPr>
          <w:spacing w:val="-5"/>
          <w:sz w:val="28"/>
          <w:szCs w:val="28"/>
        </w:rPr>
        <w:t xml:space="preserve"> </w:t>
      </w:r>
      <w:r w:rsidRPr="00937A54">
        <w:rPr>
          <w:spacing w:val="-5"/>
          <w:sz w:val="28"/>
          <w:szCs w:val="28"/>
        </w:rPr>
        <w:t xml:space="preserve">tháng </w:t>
      </w:r>
      <w:r w:rsidR="00D61100" w:rsidRPr="00937A54">
        <w:rPr>
          <w:spacing w:val="-5"/>
          <w:sz w:val="28"/>
          <w:szCs w:val="28"/>
        </w:rPr>
        <w:t>7</w:t>
      </w:r>
      <w:r w:rsidRPr="00937A54">
        <w:rPr>
          <w:spacing w:val="-5"/>
          <w:sz w:val="28"/>
          <w:szCs w:val="28"/>
        </w:rPr>
        <w:t xml:space="preserve"> năm 2023.</w:t>
      </w:r>
    </w:p>
    <w:p w14:paraId="46ABC4D3" w14:textId="77777777" w:rsidR="002D110B" w:rsidRPr="00937A54" w:rsidRDefault="002D110B" w:rsidP="006F2561">
      <w:pPr>
        <w:pStyle w:val="BodyText"/>
        <w:kinsoku w:val="0"/>
        <w:overflowPunct w:val="0"/>
        <w:spacing w:before="0" w:after="60"/>
        <w:ind w:firstLine="706"/>
        <w:jc w:val="both"/>
        <w:rPr>
          <w:b/>
          <w:spacing w:val="-5"/>
          <w:sz w:val="28"/>
          <w:szCs w:val="28"/>
        </w:rPr>
      </w:pPr>
      <w:r w:rsidRPr="00937A54">
        <w:rPr>
          <w:bCs/>
          <w:spacing w:val="-5"/>
          <w:sz w:val="28"/>
          <w:szCs w:val="28"/>
        </w:rPr>
        <w:t>Các báo giá nhận</w:t>
      </w:r>
      <w:r w:rsidRPr="00937A54">
        <w:rPr>
          <w:b/>
          <w:spacing w:val="-5"/>
          <w:sz w:val="28"/>
          <w:szCs w:val="28"/>
        </w:rPr>
        <w:t xml:space="preserve"> </w:t>
      </w:r>
      <w:r w:rsidRPr="00937A54">
        <w:rPr>
          <w:bCs/>
          <w:spacing w:val="-5"/>
          <w:sz w:val="28"/>
          <w:szCs w:val="28"/>
        </w:rPr>
        <w:t>được sau thời điểm trên sẽ không được xem xét.</w:t>
      </w:r>
    </w:p>
    <w:p w14:paraId="46AA9F61" w14:textId="140C9073" w:rsidR="002D110B" w:rsidRDefault="002D110B" w:rsidP="006F2561">
      <w:pPr>
        <w:pStyle w:val="BodyText"/>
        <w:kinsoku w:val="0"/>
        <w:overflowPunct w:val="0"/>
        <w:spacing w:before="0" w:after="60"/>
        <w:ind w:firstLine="706"/>
        <w:jc w:val="both"/>
        <w:rPr>
          <w:spacing w:val="-5"/>
          <w:sz w:val="28"/>
          <w:szCs w:val="28"/>
        </w:rPr>
      </w:pPr>
      <w:r w:rsidRPr="00937A54">
        <w:rPr>
          <w:spacing w:val="-5"/>
          <w:sz w:val="28"/>
          <w:szCs w:val="28"/>
        </w:rPr>
        <w:t xml:space="preserve">5. Thời hạn có hiệu lực của báo giá: Tối thiểu </w:t>
      </w:r>
      <w:r w:rsidR="001B576A">
        <w:rPr>
          <w:spacing w:val="-5"/>
          <w:sz w:val="28"/>
          <w:szCs w:val="28"/>
        </w:rPr>
        <w:t>180</w:t>
      </w:r>
      <w:r w:rsidRPr="00937A54">
        <w:rPr>
          <w:spacing w:val="-5"/>
          <w:sz w:val="28"/>
          <w:szCs w:val="28"/>
        </w:rPr>
        <w:t xml:space="preserve"> ngày kể từ ngày </w:t>
      </w:r>
      <w:r w:rsidR="008E1BAE">
        <w:rPr>
          <w:spacing w:val="-5"/>
          <w:sz w:val="28"/>
          <w:szCs w:val="28"/>
        </w:rPr>
        <w:t>phát hành.</w:t>
      </w:r>
    </w:p>
    <w:p w14:paraId="44DEDA6C" w14:textId="77777777" w:rsidR="001B576A" w:rsidRPr="006F2561" w:rsidRDefault="001B576A" w:rsidP="003C48EC">
      <w:pPr>
        <w:pStyle w:val="BodyText"/>
        <w:kinsoku w:val="0"/>
        <w:overflowPunct w:val="0"/>
        <w:spacing w:before="0"/>
        <w:ind w:firstLine="709"/>
        <w:jc w:val="both"/>
        <w:rPr>
          <w:spacing w:val="-5"/>
          <w:sz w:val="2"/>
          <w:szCs w:val="2"/>
        </w:rPr>
      </w:pPr>
    </w:p>
    <w:p w14:paraId="1AB12614" w14:textId="77777777" w:rsidR="002D110B" w:rsidRPr="00937A54" w:rsidRDefault="002D110B" w:rsidP="00032A41">
      <w:pPr>
        <w:pStyle w:val="BodyText"/>
        <w:kinsoku w:val="0"/>
        <w:overflowPunct w:val="0"/>
        <w:spacing w:before="0" w:after="60"/>
        <w:ind w:firstLine="706"/>
        <w:jc w:val="both"/>
        <w:rPr>
          <w:b/>
          <w:spacing w:val="-5"/>
          <w:sz w:val="28"/>
          <w:szCs w:val="28"/>
        </w:rPr>
      </w:pPr>
      <w:r w:rsidRPr="00937A54">
        <w:rPr>
          <w:b/>
          <w:spacing w:val="-5"/>
          <w:sz w:val="28"/>
          <w:szCs w:val="28"/>
        </w:rPr>
        <w:t>II. Nội dung yêu cầu báo giá:</w:t>
      </w:r>
    </w:p>
    <w:p w14:paraId="190E9EF1" w14:textId="1FB86E29" w:rsidR="002D110B" w:rsidRPr="00937A54" w:rsidRDefault="002D110B" w:rsidP="00032A41">
      <w:pPr>
        <w:pStyle w:val="BodyText"/>
        <w:kinsoku w:val="0"/>
        <w:overflowPunct w:val="0"/>
        <w:spacing w:before="0" w:after="60"/>
        <w:ind w:firstLine="706"/>
        <w:jc w:val="both"/>
        <w:rPr>
          <w:spacing w:val="-5"/>
          <w:sz w:val="28"/>
          <w:szCs w:val="28"/>
        </w:rPr>
      </w:pPr>
      <w:r w:rsidRPr="00937A54">
        <w:rPr>
          <w:spacing w:val="-5"/>
          <w:sz w:val="28"/>
          <w:szCs w:val="28"/>
        </w:rPr>
        <w:t xml:space="preserve">1. Danh mục thiết bị y tế/linh kiện, phụ kiện, vật tư thay thế sử dụng cho trang thiết bị y tế (gọi chung là thiết bị): Chi tiết </w:t>
      </w:r>
      <w:r w:rsidR="003C48EC" w:rsidRPr="00937A54">
        <w:rPr>
          <w:spacing w:val="-5"/>
          <w:sz w:val="28"/>
          <w:szCs w:val="28"/>
        </w:rPr>
        <w:t>b</w:t>
      </w:r>
      <w:r w:rsidRPr="00937A54">
        <w:rPr>
          <w:spacing w:val="-5"/>
          <w:sz w:val="28"/>
          <w:szCs w:val="28"/>
        </w:rPr>
        <w:t xml:space="preserve">ảng mô tả đính kèm </w:t>
      </w:r>
      <w:r w:rsidR="003C48EC" w:rsidRPr="00FF2582">
        <w:rPr>
          <w:b/>
          <w:bCs/>
          <w:spacing w:val="-5"/>
          <w:sz w:val="28"/>
          <w:szCs w:val="28"/>
        </w:rPr>
        <w:t>p</w:t>
      </w:r>
      <w:r w:rsidRPr="00FF2582">
        <w:rPr>
          <w:b/>
          <w:bCs/>
          <w:spacing w:val="-5"/>
          <w:sz w:val="28"/>
          <w:szCs w:val="28"/>
        </w:rPr>
        <w:t>hụ lục 1.</w:t>
      </w:r>
    </w:p>
    <w:p w14:paraId="60F43693" w14:textId="77777777" w:rsidR="002D110B" w:rsidRPr="00937A54" w:rsidRDefault="002D110B" w:rsidP="00032A41">
      <w:pPr>
        <w:pStyle w:val="BodyText"/>
        <w:kinsoku w:val="0"/>
        <w:overflowPunct w:val="0"/>
        <w:spacing w:before="0" w:after="60"/>
        <w:ind w:firstLine="706"/>
        <w:rPr>
          <w:iCs/>
          <w:sz w:val="28"/>
          <w:szCs w:val="28"/>
        </w:rPr>
      </w:pPr>
      <w:r w:rsidRPr="00937A54">
        <w:rPr>
          <w:iCs/>
          <w:sz w:val="28"/>
          <w:szCs w:val="28"/>
        </w:rPr>
        <w:t>2. Địa điểm cung cấp, lắp đặt; các yêu cầu về vận chuyển, cung cấp, lắp đặt, bảo quản thiết bị y tế như sau:</w:t>
      </w:r>
    </w:p>
    <w:p w14:paraId="13DE99FE" w14:textId="2F9135A0" w:rsidR="002D110B" w:rsidRPr="00937A54" w:rsidRDefault="002D110B" w:rsidP="00032A41">
      <w:pPr>
        <w:pStyle w:val="BodyText"/>
        <w:kinsoku w:val="0"/>
        <w:overflowPunct w:val="0"/>
        <w:spacing w:before="0" w:after="60"/>
        <w:ind w:firstLine="706"/>
        <w:jc w:val="both"/>
        <w:rPr>
          <w:iCs/>
          <w:sz w:val="28"/>
          <w:szCs w:val="28"/>
        </w:rPr>
      </w:pPr>
      <w:r w:rsidRPr="00937A54">
        <w:rPr>
          <w:iCs/>
          <w:sz w:val="28"/>
          <w:szCs w:val="28"/>
        </w:rPr>
        <w:t xml:space="preserve">- Địa điểm cung cấp: </w:t>
      </w:r>
      <w:r w:rsidR="00F904C8" w:rsidRPr="00937A54">
        <w:rPr>
          <w:spacing w:val="-5"/>
          <w:sz w:val="28"/>
          <w:szCs w:val="28"/>
        </w:rPr>
        <w:t>Bệnh viện</w:t>
      </w:r>
      <w:r w:rsidR="00F904C8">
        <w:rPr>
          <w:spacing w:val="-5"/>
          <w:sz w:val="28"/>
          <w:szCs w:val="28"/>
        </w:rPr>
        <w:t xml:space="preserve"> C</w:t>
      </w:r>
      <w:r w:rsidR="00F904C8" w:rsidRPr="00937A54">
        <w:rPr>
          <w:spacing w:val="-5"/>
          <w:sz w:val="28"/>
          <w:szCs w:val="28"/>
        </w:rPr>
        <w:t xml:space="preserve"> Đà Nẵng. Đ/c: Số 12</w:t>
      </w:r>
      <w:r w:rsidR="00F904C8">
        <w:rPr>
          <w:spacing w:val="-5"/>
          <w:sz w:val="28"/>
          <w:szCs w:val="28"/>
        </w:rPr>
        <w:t>2</w:t>
      </w:r>
      <w:r w:rsidR="00F904C8" w:rsidRPr="00937A54">
        <w:rPr>
          <w:spacing w:val="-5"/>
          <w:sz w:val="28"/>
          <w:szCs w:val="28"/>
        </w:rPr>
        <w:t xml:space="preserve"> đường Hải Phòng, phường Thạch Thang, quận Hải Châu, thành phố Đà Nẵng</w:t>
      </w:r>
      <w:r w:rsidRPr="00937A54">
        <w:rPr>
          <w:iCs/>
          <w:sz w:val="28"/>
          <w:szCs w:val="28"/>
        </w:rPr>
        <w:t>.</w:t>
      </w:r>
    </w:p>
    <w:p w14:paraId="3229D34C" w14:textId="534F1657" w:rsidR="00D363E9" w:rsidRPr="00032A41" w:rsidRDefault="0085303C" w:rsidP="00032A41">
      <w:pPr>
        <w:pStyle w:val="BodyText"/>
        <w:kinsoku w:val="0"/>
        <w:overflowPunct w:val="0"/>
        <w:spacing w:before="0" w:after="60"/>
        <w:ind w:firstLine="706"/>
        <w:jc w:val="both"/>
        <w:rPr>
          <w:sz w:val="28"/>
          <w:szCs w:val="28"/>
          <w:lang w:val="nl-NL"/>
        </w:rPr>
      </w:pPr>
      <w:r w:rsidRPr="00937A54">
        <w:rPr>
          <w:iCs/>
          <w:sz w:val="28"/>
          <w:szCs w:val="28"/>
          <w:lang w:val="nl-NL"/>
        </w:rPr>
        <w:t xml:space="preserve">- </w:t>
      </w:r>
      <w:r w:rsidRPr="00937A54">
        <w:rPr>
          <w:sz w:val="28"/>
          <w:szCs w:val="28"/>
          <w:lang w:val="nl-NL"/>
        </w:rPr>
        <w:t>Hàng hóa được giao mới 100%, chưa qua sử dụng, được bảo quản và đảm bảo chất lượng theo tiêu chuẩn của nhà sản xuất.</w:t>
      </w:r>
    </w:p>
    <w:p w14:paraId="20EAE586" w14:textId="77777777" w:rsidR="002D110B" w:rsidRPr="00937A54" w:rsidRDefault="002D110B" w:rsidP="006F2561">
      <w:pPr>
        <w:pStyle w:val="ListParagraph"/>
        <w:spacing w:before="0" w:after="120"/>
        <w:ind w:left="0" w:firstLine="706"/>
        <w:jc w:val="both"/>
        <w:rPr>
          <w:sz w:val="28"/>
          <w:szCs w:val="28"/>
        </w:rPr>
      </w:pPr>
      <w:r w:rsidRPr="00937A54">
        <w:rPr>
          <w:sz w:val="28"/>
          <w:szCs w:val="28"/>
        </w:rPr>
        <w:t xml:space="preserve">3. Thời gian giao hàng dự kiến: </w:t>
      </w:r>
    </w:p>
    <w:p w14:paraId="6E740032" w14:textId="02F8EF10" w:rsidR="002D110B" w:rsidRPr="00937A54" w:rsidRDefault="002D110B" w:rsidP="006F2561">
      <w:pPr>
        <w:pStyle w:val="ListParagraph"/>
        <w:spacing w:before="0" w:after="120"/>
        <w:ind w:left="0" w:firstLine="706"/>
        <w:contextualSpacing/>
        <w:jc w:val="both"/>
        <w:rPr>
          <w:sz w:val="28"/>
          <w:szCs w:val="28"/>
          <w:lang w:val="nl-NL"/>
        </w:rPr>
      </w:pPr>
      <w:r w:rsidRPr="00937A54">
        <w:rPr>
          <w:sz w:val="28"/>
          <w:szCs w:val="28"/>
          <w:lang w:val="nl-NL"/>
        </w:rPr>
        <w:t xml:space="preserve">- Thời gian cung ứng dự kiến </w:t>
      </w:r>
      <w:r w:rsidR="00600085">
        <w:rPr>
          <w:sz w:val="28"/>
          <w:szCs w:val="28"/>
          <w:lang w:val="nl-NL"/>
        </w:rPr>
        <w:t xml:space="preserve">09 </w:t>
      </w:r>
      <w:r w:rsidR="001B576A">
        <w:rPr>
          <w:sz w:val="28"/>
          <w:szCs w:val="28"/>
          <w:lang w:val="nl-NL"/>
        </w:rPr>
        <w:t>tháng</w:t>
      </w:r>
      <w:r w:rsidRPr="00937A54">
        <w:rPr>
          <w:sz w:val="28"/>
          <w:szCs w:val="28"/>
          <w:lang w:val="nl-NL"/>
        </w:rPr>
        <w:t xml:space="preserve"> liên tục kể từ Quý I</w:t>
      </w:r>
      <w:r w:rsidR="00F904C8">
        <w:rPr>
          <w:sz w:val="28"/>
          <w:szCs w:val="28"/>
          <w:lang w:val="nl-NL"/>
        </w:rPr>
        <w:t>II</w:t>
      </w:r>
      <w:r w:rsidRPr="00937A54">
        <w:rPr>
          <w:sz w:val="28"/>
          <w:szCs w:val="28"/>
          <w:lang w:val="nl-NL"/>
        </w:rPr>
        <w:t xml:space="preserve"> năm 2023.</w:t>
      </w:r>
    </w:p>
    <w:p w14:paraId="03091305" w14:textId="77777777" w:rsidR="00032A41" w:rsidRPr="00032A41" w:rsidRDefault="00032A41" w:rsidP="00032A41">
      <w:pPr>
        <w:pStyle w:val="ListParagraph"/>
        <w:spacing w:before="120" w:after="120"/>
        <w:ind w:left="0" w:firstLine="706"/>
        <w:contextualSpacing/>
        <w:jc w:val="both"/>
        <w:rPr>
          <w:sz w:val="6"/>
          <w:szCs w:val="6"/>
          <w:lang w:val="nl-NL"/>
        </w:rPr>
      </w:pPr>
    </w:p>
    <w:p w14:paraId="7338790B" w14:textId="1C18EB56" w:rsidR="002D110B" w:rsidRPr="00937A54" w:rsidRDefault="002D110B" w:rsidP="00032A41">
      <w:pPr>
        <w:pStyle w:val="ListParagraph"/>
        <w:spacing w:before="120" w:after="120"/>
        <w:ind w:left="0" w:firstLine="706"/>
        <w:contextualSpacing/>
        <w:jc w:val="both"/>
        <w:rPr>
          <w:sz w:val="28"/>
          <w:szCs w:val="28"/>
          <w:lang w:val="nl-NL"/>
        </w:rPr>
      </w:pPr>
      <w:r w:rsidRPr="00937A54">
        <w:rPr>
          <w:sz w:val="28"/>
          <w:szCs w:val="28"/>
          <w:lang w:val="nl-NL"/>
        </w:rPr>
        <w:t>4. Dự kiến về các điều khoản tạm ứng, thanh toán hợp đồng:</w:t>
      </w:r>
    </w:p>
    <w:p w14:paraId="58889700" w14:textId="5712FFCE" w:rsidR="002D110B" w:rsidRPr="00937A54" w:rsidRDefault="002D110B" w:rsidP="00032A41">
      <w:pPr>
        <w:pStyle w:val="ListParagraph"/>
        <w:spacing w:before="120" w:after="120"/>
        <w:ind w:left="0" w:firstLine="706"/>
        <w:contextualSpacing/>
        <w:jc w:val="both"/>
        <w:rPr>
          <w:sz w:val="28"/>
          <w:szCs w:val="28"/>
          <w:lang w:val="nl-NL"/>
        </w:rPr>
      </w:pPr>
      <w:r w:rsidRPr="00937A54">
        <w:rPr>
          <w:sz w:val="28"/>
          <w:szCs w:val="28"/>
          <w:lang w:val="nl-NL"/>
        </w:rPr>
        <w:t>- Tạm ứng: Không.</w:t>
      </w:r>
      <w:r w:rsidR="00541D5C" w:rsidRPr="00541D5C">
        <w:rPr>
          <w:bCs/>
          <w:iCs/>
          <w:sz w:val="26"/>
          <w:szCs w:val="26"/>
          <w:lang w:val="pt-BR" w:eastAsia="ja-JP"/>
        </w:rPr>
        <w:t xml:space="preserve"> </w:t>
      </w:r>
    </w:p>
    <w:p w14:paraId="0B15CC85" w14:textId="3A8E1F7C" w:rsidR="002D110B" w:rsidRPr="00937A54" w:rsidRDefault="002D110B" w:rsidP="00032A41">
      <w:pPr>
        <w:pStyle w:val="ListParagraph"/>
        <w:spacing w:before="120" w:after="120"/>
        <w:ind w:left="0" w:firstLine="706"/>
        <w:contextualSpacing/>
        <w:jc w:val="both"/>
        <w:rPr>
          <w:sz w:val="28"/>
          <w:szCs w:val="28"/>
          <w:lang w:val="nl-NL"/>
        </w:rPr>
      </w:pPr>
      <w:r w:rsidRPr="00937A54">
        <w:rPr>
          <w:sz w:val="28"/>
          <w:szCs w:val="28"/>
          <w:lang w:val="nl-NL"/>
        </w:rPr>
        <w:t xml:space="preserve">- Thời hạn thanh toán: Trong vòng </w:t>
      </w:r>
      <w:r w:rsidR="00F904C8">
        <w:rPr>
          <w:sz w:val="28"/>
          <w:szCs w:val="28"/>
          <w:lang w:val="nl-NL"/>
        </w:rPr>
        <w:t>120</w:t>
      </w:r>
      <w:r w:rsidRPr="00937A54">
        <w:rPr>
          <w:sz w:val="28"/>
          <w:szCs w:val="28"/>
          <w:lang w:val="nl-NL"/>
        </w:rPr>
        <w:t xml:space="preserve"> ngày kể từ ngày nhận được đầy đủ chứng từ theo yêu cầu. Chứng từ thanh toán phải phù hợp với quy định của pháp luật.</w:t>
      </w:r>
    </w:p>
    <w:p w14:paraId="2F1A0D98" w14:textId="77777777" w:rsidR="00032A41" w:rsidRPr="00032A41" w:rsidRDefault="00032A41" w:rsidP="00032A41">
      <w:pPr>
        <w:pStyle w:val="ListParagraph"/>
        <w:spacing w:before="120" w:after="120"/>
        <w:ind w:left="0" w:firstLine="706"/>
        <w:contextualSpacing/>
        <w:jc w:val="both"/>
        <w:rPr>
          <w:sz w:val="12"/>
          <w:szCs w:val="12"/>
          <w:lang w:val="nl-NL"/>
        </w:rPr>
      </w:pPr>
    </w:p>
    <w:p w14:paraId="5E53C4E9" w14:textId="0E2B52F4" w:rsidR="002D110B" w:rsidRPr="00937A54" w:rsidRDefault="002D110B" w:rsidP="00032A41">
      <w:pPr>
        <w:pStyle w:val="ListParagraph"/>
        <w:spacing w:before="120" w:after="120"/>
        <w:ind w:left="0" w:firstLine="706"/>
        <w:contextualSpacing/>
        <w:jc w:val="both"/>
        <w:rPr>
          <w:sz w:val="28"/>
          <w:szCs w:val="28"/>
          <w:lang w:val="nl-NL"/>
        </w:rPr>
      </w:pPr>
      <w:r w:rsidRPr="00937A54">
        <w:rPr>
          <w:sz w:val="28"/>
          <w:szCs w:val="28"/>
          <w:lang w:val="nl-NL"/>
        </w:rPr>
        <w:lastRenderedPageBreak/>
        <w:t>5. Hồ sơ báo giá bao gồm:</w:t>
      </w:r>
    </w:p>
    <w:p w14:paraId="4EB5FA22" w14:textId="4AB930DE" w:rsidR="002D110B" w:rsidRPr="00937A54" w:rsidRDefault="002D110B" w:rsidP="00032A41">
      <w:pPr>
        <w:pStyle w:val="ListParagraph"/>
        <w:spacing w:before="120" w:after="120"/>
        <w:ind w:left="0" w:firstLine="706"/>
        <w:contextualSpacing/>
        <w:jc w:val="both"/>
        <w:rPr>
          <w:sz w:val="28"/>
          <w:szCs w:val="28"/>
          <w:lang w:val="nl-NL"/>
        </w:rPr>
      </w:pPr>
      <w:r w:rsidRPr="00937A54">
        <w:rPr>
          <w:sz w:val="28"/>
          <w:szCs w:val="28"/>
          <w:lang w:val="nl-NL"/>
        </w:rPr>
        <w:t xml:space="preserve">a. Báo giá theo mẫu </w:t>
      </w:r>
      <w:r w:rsidR="003C48EC" w:rsidRPr="00937A54">
        <w:rPr>
          <w:sz w:val="28"/>
          <w:szCs w:val="28"/>
          <w:lang w:val="nl-NL"/>
        </w:rPr>
        <w:t>p</w:t>
      </w:r>
      <w:r w:rsidRPr="00937A54">
        <w:rPr>
          <w:sz w:val="28"/>
          <w:szCs w:val="28"/>
          <w:lang w:val="nl-NL"/>
        </w:rPr>
        <w:t>hụ lục 2 đính kèm thông báo này.</w:t>
      </w:r>
    </w:p>
    <w:p w14:paraId="3649BBE0" w14:textId="6A107924" w:rsidR="002F55BB" w:rsidRPr="00937A54" w:rsidRDefault="002D110B" w:rsidP="00032A41">
      <w:pPr>
        <w:pStyle w:val="ListParagraph"/>
        <w:spacing w:before="120" w:after="120"/>
        <w:ind w:left="0" w:firstLine="706"/>
        <w:contextualSpacing/>
        <w:jc w:val="both"/>
        <w:rPr>
          <w:sz w:val="28"/>
          <w:szCs w:val="28"/>
          <w:lang w:val="nl-NL"/>
        </w:rPr>
      </w:pPr>
      <w:r w:rsidRPr="00937A54">
        <w:rPr>
          <w:sz w:val="28"/>
          <w:szCs w:val="28"/>
          <w:lang w:val="nl-NL"/>
        </w:rPr>
        <w:t>b. Các hãng sản xuất, nhà cung cấp phải đính kèm tài liệu chứng minh về tính năng, thông số kỹ thuật và các tài liệu liên quan của thiết bị y tế báo giá (</w:t>
      </w:r>
      <w:r w:rsidR="003C48EC" w:rsidRPr="00937A54">
        <w:rPr>
          <w:sz w:val="28"/>
          <w:szCs w:val="28"/>
          <w:lang w:val="nl-NL"/>
        </w:rPr>
        <w:t>b</w:t>
      </w:r>
      <w:r w:rsidRPr="00937A54">
        <w:rPr>
          <w:sz w:val="28"/>
          <w:szCs w:val="28"/>
          <w:lang w:val="nl-NL"/>
        </w:rPr>
        <w:t xml:space="preserve">ản giấy hoặc file mềm gửi trực tiếp về địa chỉ của bệnh viện hoặc email quy định tại khoản 3 </w:t>
      </w:r>
      <w:r w:rsidR="003C48EC" w:rsidRPr="00937A54">
        <w:rPr>
          <w:sz w:val="28"/>
          <w:szCs w:val="28"/>
          <w:lang w:val="nl-NL"/>
        </w:rPr>
        <w:t>m</w:t>
      </w:r>
      <w:r w:rsidRPr="00937A54">
        <w:rPr>
          <w:sz w:val="28"/>
          <w:szCs w:val="28"/>
          <w:lang w:val="nl-NL"/>
        </w:rPr>
        <w:t xml:space="preserve">ục I </w:t>
      </w:r>
      <w:r w:rsidR="003C48EC" w:rsidRPr="00937A54">
        <w:rPr>
          <w:sz w:val="28"/>
          <w:szCs w:val="28"/>
          <w:lang w:val="nl-NL"/>
        </w:rPr>
        <w:t>-</w:t>
      </w:r>
      <w:r w:rsidRPr="00937A54">
        <w:rPr>
          <w:sz w:val="28"/>
          <w:szCs w:val="28"/>
          <w:lang w:val="nl-NL"/>
        </w:rPr>
        <w:t xml:space="preserve"> Yêu cầu báo giá). </w:t>
      </w:r>
    </w:p>
    <w:p w14:paraId="45B94BD4" w14:textId="7A0C64E4" w:rsidR="002D110B" w:rsidRDefault="002D110B" w:rsidP="00032A41">
      <w:pPr>
        <w:pStyle w:val="ListParagraph"/>
        <w:spacing w:before="120" w:after="120"/>
        <w:ind w:left="0" w:firstLine="706"/>
        <w:contextualSpacing/>
        <w:jc w:val="both"/>
        <w:rPr>
          <w:sz w:val="28"/>
          <w:szCs w:val="28"/>
          <w:lang w:val="nl-NL"/>
        </w:rPr>
      </w:pPr>
      <w:r w:rsidRPr="00937A54">
        <w:rPr>
          <w:sz w:val="28"/>
          <w:szCs w:val="28"/>
          <w:lang w:val="nl-NL"/>
        </w:rPr>
        <w:t xml:space="preserve">c. Trường hợp bản giấy chậm trễ trong quá trình vận chuyển gửi về địa chỉ nhận trực tiếp của bệnh viện quy định tại khoản 3 </w:t>
      </w:r>
      <w:r w:rsidR="003C48EC" w:rsidRPr="00937A54">
        <w:rPr>
          <w:sz w:val="28"/>
          <w:szCs w:val="28"/>
          <w:lang w:val="nl-NL"/>
        </w:rPr>
        <w:t>m</w:t>
      </w:r>
      <w:r w:rsidRPr="00937A54">
        <w:rPr>
          <w:sz w:val="28"/>
          <w:szCs w:val="28"/>
          <w:lang w:val="nl-NL"/>
        </w:rPr>
        <w:t xml:space="preserve">ục I </w:t>
      </w:r>
      <w:r w:rsidR="003C48EC" w:rsidRPr="00937A54">
        <w:rPr>
          <w:sz w:val="28"/>
          <w:szCs w:val="28"/>
          <w:lang w:val="nl-NL"/>
        </w:rPr>
        <w:t>-</w:t>
      </w:r>
      <w:r w:rsidRPr="00937A54">
        <w:rPr>
          <w:sz w:val="28"/>
          <w:szCs w:val="28"/>
          <w:lang w:val="nl-NL"/>
        </w:rPr>
        <w:t xml:space="preserve"> Yêu cầu báo giá. Các hãng sản xuất, nhà cung cấp phải có file mềm và bản scan của Hồ sơ báo giá theo quy định tại điểm a, b khoản 5 mục này gửi về địa chỉ email của người chịu trách nhiệm tiếp nhận báo giá trước ngày kết thúc thời hạn nhận báo giá quy định tại khoản 4</w:t>
      </w:r>
      <w:r w:rsidR="003C48EC" w:rsidRPr="00937A54">
        <w:rPr>
          <w:sz w:val="28"/>
          <w:szCs w:val="28"/>
          <w:lang w:val="nl-NL"/>
        </w:rPr>
        <w:t>, m</w:t>
      </w:r>
      <w:r w:rsidRPr="00937A54">
        <w:rPr>
          <w:sz w:val="28"/>
          <w:szCs w:val="28"/>
          <w:lang w:val="nl-NL"/>
        </w:rPr>
        <w:t xml:space="preserve">ục I </w:t>
      </w:r>
      <w:r w:rsidR="003C48EC" w:rsidRPr="00937A54">
        <w:rPr>
          <w:sz w:val="28"/>
          <w:szCs w:val="28"/>
          <w:lang w:val="nl-NL"/>
        </w:rPr>
        <w:t>-</w:t>
      </w:r>
      <w:r w:rsidRPr="00937A54">
        <w:rPr>
          <w:sz w:val="28"/>
          <w:szCs w:val="28"/>
          <w:lang w:val="nl-NL"/>
        </w:rPr>
        <w:t xml:space="preserve"> Yêu cầu báo giá; bản giấy phải được gửi về Bệnh viện </w:t>
      </w:r>
      <w:r w:rsidR="00F904C8">
        <w:rPr>
          <w:sz w:val="28"/>
          <w:szCs w:val="28"/>
          <w:lang w:val="nl-NL"/>
        </w:rPr>
        <w:t xml:space="preserve">C </w:t>
      </w:r>
      <w:r w:rsidRPr="00937A54">
        <w:rPr>
          <w:sz w:val="28"/>
          <w:szCs w:val="28"/>
          <w:lang w:val="nl-NL"/>
        </w:rPr>
        <w:t xml:space="preserve">Đà Nẵng chậm nhất sau </w:t>
      </w:r>
      <w:r w:rsidR="00D20A58">
        <w:rPr>
          <w:sz w:val="28"/>
          <w:szCs w:val="28"/>
          <w:lang w:val="nl-NL"/>
        </w:rPr>
        <w:t>0</w:t>
      </w:r>
      <w:r w:rsidRPr="00937A54">
        <w:rPr>
          <w:sz w:val="28"/>
          <w:szCs w:val="28"/>
          <w:lang w:val="nl-NL"/>
        </w:rPr>
        <w:t xml:space="preserve">3 ngày làm việc kể từ ngày kết thúc tiếp nhận báo giá. </w:t>
      </w:r>
    </w:p>
    <w:p w14:paraId="50AA3635" w14:textId="77777777" w:rsidR="00600085" w:rsidRDefault="00600085" w:rsidP="00032A41">
      <w:pPr>
        <w:pStyle w:val="ListParagraph"/>
        <w:spacing w:before="120" w:after="120"/>
        <w:ind w:left="0" w:firstLine="706"/>
        <w:contextualSpacing/>
        <w:jc w:val="both"/>
        <w:rPr>
          <w:sz w:val="28"/>
          <w:szCs w:val="28"/>
          <w:lang w:val="nl-NL"/>
        </w:rPr>
      </w:pPr>
    </w:p>
    <w:p w14:paraId="4091BD01" w14:textId="458DE506" w:rsidR="00E705AB" w:rsidRPr="00E705AB" w:rsidRDefault="00600085" w:rsidP="00E705AB">
      <w:pPr>
        <w:contextualSpacing/>
        <w:jc w:val="both"/>
        <w:rPr>
          <w:sz w:val="28"/>
          <w:szCs w:val="28"/>
          <w:lang w:val="nl-NL"/>
        </w:rPr>
      </w:pPr>
      <w:r w:rsidRPr="00E705AB">
        <w:rPr>
          <w:b/>
          <w:bCs/>
          <w:i/>
          <w:iCs/>
          <w:lang w:val="nl-NL"/>
        </w:rPr>
        <w:t>Nơi nhận:</w:t>
      </w:r>
      <w:r w:rsidRPr="00E705AB">
        <w:rPr>
          <w:sz w:val="28"/>
          <w:szCs w:val="28"/>
          <w:lang w:val="nl-NL"/>
        </w:rPr>
        <w:tab/>
      </w:r>
      <w:r w:rsidR="00E705AB" w:rsidRPr="00E705AB">
        <w:rPr>
          <w:sz w:val="28"/>
          <w:szCs w:val="28"/>
          <w:lang w:val="nl-NL"/>
        </w:rPr>
        <w:tab/>
      </w:r>
      <w:r w:rsidR="00E705AB" w:rsidRPr="00E705AB">
        <w:rPr>
          <w:sz w:val="28"/>
          <w:szCs w:val="28"/>
          <w:lang w:val="nl-NL"/>
        </w:rPr>
        <w:tab/>
      </w:r>
      <w:r w:rsidR="00E705AB" w:rsidRPr="00E705AB">
        <w:rPr>
          <w:sz w:val="28"/>
          <w:szCs w:val="28"/>
          <w:lang w:val="nl-NL"/>
        </w:rPr>
        <w:tab/>
      </w:r>
      <w:r w:rsidR="00E705AB" w:rsidRPr="00E705AB">
        <w:rPr>
          <w:sz w:val="28"/>
          <w:szCs w:val="28"/>
          <w:lang w:val="nl-NL"/>
        </w:rPr>
        <w:tab/>
      </w:r>
      <w:r w:rsidR="00E705AB" w:rsidRPr="00E705AB">
        <w:rPr>
          <w:sz w:val="28"/>
          <w:szCs w:val="28"/>
          <w:lang w:val="nl-NL"/>
        </w:rPr>
        <w:tab/>
      </w:r>
      <w:r w:rsidR="00E705AB" w:rsidRPr="00E705AB">
        <w:rPr>
          <w:sz w:val="28"/>
          <w:szCs w:val="28"/>
          <w:lang w:val="nl-NL"/>
        </w:rPr>
        <w:tab/>
      </w:r>
      <w:r w:rsidR="00E705AB">
        <w:rPr>
          <w:sz w:val="28"/>
          <w:szCs w:val="28"/>
          <w:lang w:val="nl-NL"/>
        </w:rPr>
        <w:t xml:space="preserve">           </w:t>
      </w:r>
      <w:r w:rsidR="00E705AB" w:rsidRPr="00E705AB">
        <w:rPr>
          <w:b/>
          <w:bCs/>
          <w:sz w:val="28"/>
          <w:szCs w:val="28"/>
          <w:lang w:val="nl-NL"/>
        </w:rPr>
        <w:t>GIÁM ĐỐC</w:t>
      </w:r>
      <w:r w:rsidRPr="00E705AB">
        <w:rPr>
          <w:sz w:val="28"/>
          <w:szCs w:val="28"/>
          <w:lang w:val="nl-NL"/>
        </w:rPr>
        <w:tab/>
      </w:r>
      <w:r w:rsidRPr="00E705AB">
        <w:rPr>
          <w:sz w:val="28"/>
          <w:szCs w:val="28"/>
          <w:lang w:val="nl-NL"/>
        </w:rPr>
        <w:tab/>
      </w:r>
    </w:p>
    <w:p w14:paraId="2D59AE83" w14:textId="5DB4E2B9" w:rsidR="00E705AB" w:rsidRPr="00E705AB" w:rsidRDefault="00E705AB" w:rsidP="00E705AB">
      <w:pPr>
        <w:contextualSpacing/>
        <w:jc w:val="both"/>
        <w:rPr>
          <w:lang w:val="nl-NL"/>
        </w:rPr>
      </w:pPr>
      <w:r>
        <w:rPr>
          <w:sz w:val="28"/>
          <w:szCs w:val="28"/>
          <w:lang w:val="nl-NL"/>
        </w:rPr>
        <w:t xml:space="preserve">   </w:t>
      </w:r>
      <w:r w:rsidRPr="00E705AB">
        <w:rPr>
          <w:sz w:val="28"/>
          <w:szCs w:val="28"/>
          <w:lang w:val="nl-NL"/>
        </w:rPr>
        <w:t xml:space="preserve">- </w:t>
      </w:r>
      <w:r w:rsidR="00600085" w:rsidRPr="00E705AB">
        <w:rPr>
          <w:lang w:val="nl-NL"/>
        </w:rPr>
        <w:t>Như trên,</w:t>
      </w:r>
    </w:p>
    <w:p w14:paraId="7BDADA7B" w14:textId="1E6937C9" w:rsidR="00600085" w:rsidRPr="00E705AB" w:rsidRDefault="00E705AB" w:rsidP="00E705AB">
      <w:pPr>
        <w:contextualSpacing/>
        <w:jc w:val="both"/>
        <w:rPr>
          <w:lang w:val="nl-NL"/>
        </w:rPr>
      </w:pPr>
      <w:r>
        <w:rPr>
          <w:lang w:val="nl-NL"/>
        </w:rPr>
        <w:t xml:space="preserve">    - </w:t>
      </w:r>
      <w:r w:rsidR="00600085" w:rsidRPr="00E705AB">
        <w:rPr>
          <w:lang w:val="nl-NL"/>
        </w:rPr>
        <w:t>Lưu VT, VTTB</w:t>
      </w:r>
    </w:p>
    <w:p w14:paraId="39709AAA" w14:textId="77777777" w:rsidR="00A4622B" w:rsidRPr="003C48EC" w:rsidRDefault="00A4622B" w:rsidP="006F2561">
      <w:pPr>
        <w:pStyle w:val="BodyText"/>
        <w:kinsoku w:val="0"/>
        <w:overflowPunct w:val="0"/>
        <w:spacing w:before="0" w:after="120"/>
        <w:jc w:val="center"/>
        <w:rPr>
          <w:b/>
          <w:bCs/>
          <w:sz w:val="24"/>
          <w:szCs w:val="24"/>
          <w:lang w:val="nl-NL"/>
        </w:rPr>
      </w:pPr>
    </w:p>
    <w:p w14:paraId="1276059F" w14:textId="20E65769" w:rsidR="00E705AB" w:rsidRDefault="00E705AB" w:rsidP="00E705AB">
      <w:pPr>
        <w:pStyle w:val="BodyText"/>
        <w:kinsoku w:val="0"/>
        <w:overflowPunct w:val="0"/>
        <w:spacing w:before="0"/>
        <w:rPr>
          <w:b/>
          <w:bCs/>
          <w:sz w:val="24"/>
          <w:szCs w:val="24"/>
          <w:lang w:val="nl-NL"/>
        </w:rPr>
      </w:pPr>
      <w:r>
        <w:rPr>
          <w:b/>
          <w:bCs/>
          <w:sz w:val="24"/>
          <w:szCs w:val="24"/>
          <w:lang w:val="nl-NL"/>
        </w:rPr>
        <w:t xml:space="preserve">   </w:t>
      </w:r>
    </w:p>
    <w:p w14:paraId="32008A42" w14:textId="77777777" w:rsidR="00E705AB" w:rsidRDefault="00E705AB" w:rsidP="00E705AB">
      <w:pPr>
        <w:pStyle w:val="BodyText"/>
        <w:kinsoku w:val="0"/>
        <w:overflowPunct w:val="0"/>
        <w:spacing w:before="0"/>
        <w:rPr>
          <w:b/>
          <w:bCs/>
          <w:sz w:val="24"/>
          <w:szCs w:val="24"/>
          <w:lang w:val="nl-NL"/>
        </w:rPr>
      </w:pPr>
    </w:p>
    <w:p w14:paraId="5CEC3F88" w14:textId="48877D02" w:rsidR="00A4622B" w:rsidRPr="00600085" w:rsidRDefault="00E705AB" w:rsidP="00E705AB">
      <w:pPr>
        <w:pStyle w:val="BodyText"/>
        <w:kinsoku w:val="0"/>
        <w:overflowPunct w:val="0"/>
        <w:spacing w:before="0"/>
        <w:ind w:left="5040" w:firstLine="720"/>
        <w:rPr>
          <w:b/>
          <w:bCs/>
          <w:sz w:val="28"/>
          <w:szCs w:val="28"/>
          <w:lang w:val="nl-NL"/>
        </w:rPr>
      </w:pPr>
      <w:r>
        <w:rPr>
          <w:b/>
          <w:bCs/>
          <w:sz w:val="28"/>
          <w:szCs w:val="28"/>
          <w:lang w:val="nl-NL"/>
        </w:rPr>
        <w:t xml:space="preserve">   </w:t>
      </w:r>
      <w:r w:rsidR="00D20A58">
        <w:rPr>
          <w:b/>
          <w:bCs/>
          <w:sz w:val="28"/>
          <w:szCs w:val="28"/>
          <w:lang w:val="nl-NL"/>
        </w:rPr>
        <w:t xml:space="preserve"> </w:t>
      </w:r>
      <w:r w:rsidR="00600085" w:rsidRPr="00600085">
        <w:rPr>
          <w:b/>
          <w:bCs/>
          <w:sz w:val="28"/>
          <w:szCs w:val="28"/>
          <w:lang w:val="nl-NL"/>
        </w:rPr>
        <w:t>Nguyễn Trọng Thiện</w:t>
      </w:r>
    </w:p>
    <w:p w14:paraId="47D99250" w14:textId="77777777" w:rsidR="00A4622B" w:rsidRPr="003C48EC" w:rsidRDefault="00A4622B" w:rsidP="003C48EC">
      <w:pPr>
        <w:pStyle w:val="BodyText"/>
        <w:kinsoku w:val="0"/>
        <w:overflowPunct w:val="0"/>
        <w:spacing w:before="0"/>
        <w:jc w:val="center"/>
        <w:rPr>
          <w:b/>
          <w:bCs/>
          <w:sz w:val="24"/>
          <w:szCs w:val="24"/>
          <w:lang w:val="nl-NL"/>
        </w:rPr>
      </w:pPr>
    </w:p>
    <w:p w14:paraId="1E8DAD73" w14:textId="77777777" w:rsidR="00A4622B" w:rsidRPr="003C48EC" w:rsidRDefault="00A4622B" w:rsidP="003C48EC">
      <w:pPr>
        <w:pStyle w:val="BodyText"/>
        <w:kinsoku w:val="0"/>
        <w:overflowPunct w:val="0"/>
        <w:spacing w:before="0"/>
        <w:jc w:val="center"/>
        <w:rPr>
          <w:b/>
          <w:bCs/>
          <w:sz w:val="24"/>
          <w:szCs w:val="24"/>
          <w:lang w:val="nl-NL"/>
        </w:rPr>
      </w:pPr>
    </w:p>
    <w:p w14:paraId="1303D926" w14:textId="77777777" w:rsidR="00A4622B" w:rsidRPr="003C48EC" w:rsidRDefault="00A4622B" w:rsidP="003C48EC">
      <w:pPr>
        <w:pStyle w:val="BodyText"/>
        <w:kinsoku w:val="0"/>
        <w:overflowPunct w:val="0"/>
        <w:spacing w:before="0"/>
        <w:jc w:val="center"/>
        <w:rPr>
          <w:b/>
          <w:bCs/>
          <w:sz w:val="24"/>
          <w:szCs w:val="24"/>
          <w:lang w:val="nl-NL"/>
        </w:rPr>
      </w:pPr>
    </w:p>
    <w:p w14:paraId="56B9DC71" w14:textId="77777777" w:rsidR="00A4622B" w:rsidRPr="003C48EC" w:rsidRDefault="00A4622B" w:rsidP="003C48EC">
      <w:pPr>
        <w:pStyle w:val="BodyText"/>
        <w:kinsoku w:val="0"/>
        <w:overflowPunct w:val="0"/>
        <w:spacing w:before="0"/>
        <w:jc w:val="center"/>
        <w:rPr>
          <w:b/>
          <w:bCs/>
          <w:sz w:val="24"/>
          <w:szCs w:val="24"/>
          <w:lang w:val="nl-NL"/>
        </w:rPr>
      </w:pPr>
    </w:p>
    <w:p w14:paraId="61B214E0" w14:textId="77777777" w:rsidR="00DC2185" w:rsidRDefault="00DC2185" w:rsidP="003C48EC">
      <w:pPr>
        <w:pStyle w:val="BodyText"/>
        <w:kinsoku w:val="0"/>
        <w:overflowPunct w:val="0"/>
        <w:spacing w:before="0"/>
        <w:jc w:val="center"/>
        <w:rPr>
          <w:b/>
          <w:bCs/>
          <w:sz w:val="24"/>
          <w:szCs w:val="24"/>
          <w:lang w:val="nl-NL"/>
        </w:rPr>
      </w:pPr>
    </w:p>
    <w:p w14:paraId="3AE6196A" w14:textId="77777777" w:rsidR="003C48EC" w:rsidRDefault="003C48EC" w:rsidP="003C48EC">
      <w:pPr>
        <w:pStyle w:val="BodyText"/>
        <w:kinsoku w:val="0"/>
        <w:overflowPunct w:val="0"/>
        <w:spacing w:before="0"/>
        <w:jc w:val="center"/>
        <w:rPr>
          <w:b/>
          <w:bCs/>
          <w:sz w:val="24"/>
          <w:szCs w:val="24"/>
          <w:lang w:val="nl-NL"/>
        </w:rPr>
      </w:pPr>
    </w:p>
    <w:p w14:paraId="7B60B9BB" w14:textId="77777777" w:rsidR="003C48EC" w:rsidRDefault="003C48EC" w:rsidP="003C48EC">
      <w:pPr>
        <w:pStyle w:val="BodyText"/>
        <w:kinsoku w:val="0"/>
        <w:overflowPunct w:val="0"/>
        <w:spacing w:before="0"/>
        <w:jc w:val="center"/>
        <w:rPr>
          <w:b/>
          <w:bCs/>
          <w:sz w:val="24"/>
          <w:szCs w:val="24"/>
          <w:lang w:val="nl-NL"/>
        </w:rPr>
      </w:pPr>
    </w:p>
    <w:p w14:paraId="5B7DE0D4" w14:textId="77777777" w:rsidR="003C48EC" w:rsidRDefault="003C48EC" w:rsidP="003C48EC">
      <w:pPr>
        <w:pStyle w:val="BodyText"/>
        <w:kinsoku w:val="0"/>
        <w:overflowPunct w:val="0"/>
        <w:spacing w:before="0"/>
        <w:jc w:val="center"/>
        <w:rPr>
          <w:b/>
          <w:bCs/>
          <w:sz w:val="24"/>
          <w:szCs w:val="24"/>
          <w:lang w:val="nl-NL"/>
        </w:rPr>
      </w:pPr>
    </w:p>
    <w:p w14:paraId="3DD5AF70" w14:textId="59C4D6D3" w:rsidR="00E705AB" w:rsidRDefault="00E705AB">
      <w:pPr>
        <w:widowControl/>
        <w:autoSpaceDE/>
        <w:autoSpaceDN/>
        <w:adjustRightInd/>
        <w:spacing w:after="160" w:line="259" w:lineRule="auto"/>
        <w:rPr>
          <w:b/>
          <w:bCs/>
          <w:sz w:val="24"/>
          <w:szCs w:val="24"/>
          <w:lang w:val="nl-NL"/>
        </w:rPr>
      </w:pPr>
      <w:r>
        <w:rPr>
          <w:b/>
          <w:bCs/>
          <w:sz w:val="24"/>
          <w:szCs w:val="24"/>
          <w:lang w:val="nl-NL"/>
        </w:rPr>
        <w:br w:type="page"/>
      </w:r>
    </w:p>
    <w:p w14:paraId="6F72361D" w14:textId="77777777" w:rsidR="00032A41" w:rsidRPr="003C48EC" w:rsidRDefault="00032A41" w:rsidP="00A96176">
      <w:pPr>
        <w:pStyle w:val="BodyText"/>
        <w:kinsoku w:val="0"/>
        <w:overflowPunct w:val="0"/>
        <w:spacing w:before="0"/>
        <w:rPr>
          <w:b/>
          <w:bCs/>
          <w:sz w:val="24"/>
          <w:szCs w:val="24"/>
          <w:lang w:val="nl-NL"/>
        </w:rPr>
      </w:pPr>
    </w:p>
    <w:p w14:paraId="63056112" w14:textId="77777777" w:rsidR="00032A41" w:rsidRDefault="00032A41" w:rsidP="00032A41">
      <w:pPr>
        <w:pStyle w:val="BodyText"/>
        <w:kinsoku w:val="0"/>
        <w:overflowPunct w:val="0"/>
        <w:spacing w:before="0"/>
        <w:rPr>
          <w:b/>
          <w:bCs/>
          <w:sz w:val="24"/>
          <w:szCs w:val="24"/>
          <w:lang w:val="nl-NL"/>
        </w:rPr>
      </w:pPr>
    </w:p>
    <w:p w14:paraId="19B8860C" w14:textId="5F2329BF" w:rsidR="002D110B" w:rsidRPr="00FF2582" w:rsidRDefault="002D110B" w:rsidP="003C48EC">
      <w:pPr>
        <w:pStyle w:val="BodyText"/>
        <w:kinsoku w:val="0"/>
        <w:overflowPunct w:val="0"/>
        <w:spacing w:before="0"/>
        <w:jc w:val="center"/>
        <w:rPr>
          <w:b/>
          <w:bCs/>
          <w:sz w:val="28"/>
          <w:szCs w:val="28"/>
          <w:lang w:val="nl-NL"/>
        </w:rPr>
      </w:pPr>
      <w:r w:rsidRPr="00FF2582">
        <w:rPr>
          <w:b/>
          <w:bCs/>
          <w:sz w:val="28"/>
          <w:szCs w:val="28"/>
          <w:lang w:val="nl-NL"/>
        </w:rPr>
        <w:t>PHỤ LỤC 1</w:t>
      </w:r>
    </w:p>
    <w:p w14:paraId="107C4BA7" w14:textId="77777777" w:rsidR="006619C4" w:rsidRPr="00032A41" w:rsidRDefault="006619C4" w:rsidP="003C48EC">
      <w:pPr>
        <w:pStyle w:val="BodyText"/>
        <w:kinsoku w:val="0"/>
        <w:overflowPunct w:val="0"/>
        <w:spacing w:before="0"/>
        <w:jc w:val="center"/>
        <w:rPr>
          <w:b/>
          <w:bCs/>
          <w:sz w:val="14"/>
          <w:szCs w:val="14"/>
          <w:lang w:val="nl-NL"/>
        </w:rPr>
      </w:pPr>
    </w:p>
    <w:p w14:paraId="56FB30D5" w14:textId="662AA17B" w:rsidR="002D110B" w:rsidRPr="003C48EC" w:rsidRDefault="002D110B" w:rsidP="00F65721">
      <w:pPr>
        <w:pStyle w:val="BodyText"/>
        <w:kinsoku w:val="0"/>
        <w:overflowPunct w:val="0"/>
        <w:spacing w:before="0"/>
        <w:jc w:val="center"/>
        <w:rPr>
          <w:b/>
          <w:bCs/>
          <w:sz w:val="24"/>
          <w:szCs w:val="24"/>
          <w:lang w:val="nl-NL"/>
        </w:rPr>
      </w:pPr>
      <w:r w:rsidRPr="003C48EC">
        <w:rPr>
          <w:b/>
          <w:bCs/>
          <w:sz w:val="24"/>
          <w:szCs w:val="24"/>
          <w:lang w:val="nl-NL"/>
        </w:rPr>
        <w:t>BẢNG MÔ TẢ CHI TIẾT DANH MỤC THIẾT BỊ Y TẾ/ LINH KIỆN, PHỤ KIỆN, VẬT TƯ THAY THẾ SỬ DỤNG CHO TRANG THIẾT BỊ Y TẾ</w:t>
      </w:r>
    </w:p>
    <w:p w14:paraId="2F6CC4D2" w14:textId="4C46899C" w:rsidR="00191D4C" w:rsidRDefault="00E879DC" w:rsidP="003C48EC">
      <w:pPr>
        <w:pStyle w:val="BodyText"/>
        <w:kinsoku w:val="0"/>
        <w:overflowPunct w:val="0"/>
        <w:spacing w:before="0"/>
        <w:jc w:val="center"/>
        <w:rPr>
          <w:i/>
          <w:iCs/>
          <w:sz w:val="24"/>
          <w:szCs w:val="24"/>
          <w:lang w:val="nl-NL"/>
        </w:rPr>
      </w:pPr>
      <w:r>
        <w:rPr>
          <w:i/>
          <w:iCs/>
          <w:sz w:val="24"/>
          <w:szCs w:val="24"/>
          <w:lang w:val="nl-NL"/>
        </w:rPr>
        <w:t xml:space="preserve">  </w:t>
      </w:r>
      <w:r w:rsidR="002D110B" w:rsidRPr="003C48EC">
        <w:rPr>
          <w:i/>
          <w:iCs/>
          <w:sz w:val="24"/>
          <w:szCs w:val="24"/>
          <w:lang w:val="nl-NL"/>
        </w:rPr>
        <w:t xml:space="preserve">(Đính kèm </w:t>
      </w:r>
      <w:r w:rsidR="005858C9">
        <w:rPr>
          <w:i/>
          <w:iCs/>
          <w:sz w:val="24"/>
          <w:szCs w:val="24"/>
          <w:lang w:val="nl-NL"/>
        </w:rPr>
        <w:t>Yêu cầu</w:t>
      </w:r>
      <w:r w:rsidR="002D110B" w:rsidRPr="003C48EC">
        <w:rPr>
          <w:i/>
          <w:iCs/>
          <w:sz w:val="24"/>
          <w:szCs w:val="24"/>
          <w:lang w:val="nl-NL"/>
        </w:rPr>
        <w:t xml:space="preserve"> báo giá số</w:t>
      </w:r>
      <w:r w:rsidR="006619C4">
        <w:rPr>
          <w:i/>
          <w:iCs/>
          <w:sz w:val="24"/>
          <w:szCs w:val="24"/>
          <w:lang w:val="nl-NL"/>
        </w:rPr>
        <w:t>:</w:t>
      </w:r>
      <w:r w:rsidR="002D110B" w:rsidRPr="003C48EC">
        <w:rPr>
          <w:i/>
          <w:iCs/>
          <w:sz w:val="24"/>
          <w:szCs w:val="24"/>
          <w:lang w:val="nl-NL"/>
        </w:rPr>
        <w:t xml:space="preserve"> </w:t>
      </w:r>
      <w:r w:rsidR="00947E8B">
        <w:rPr>
          <w:i/>
          <w:iCs/>
          <w:sz w:val="24"/>
          <w:szCs w:val="24"/>
          <w:lang w:val="nl-NL"/>
        </w:rPr>
        <w:t xml:space="preserve">       </w:t>
      </w:r>
      <w:r w:rsidR="005858C9">
        <w:rPr>
          <w:i/>
          <w:iCs/>
          <w:sz w:val="24"/>
          <w:szCs w:val="24"/>
          <w:lang w:val="nl-NL"/>
        </w:rPr>
        <w:t xml:space="preserve"> </w:t>
      </w:r>
      <w:r w:rsidR="00032A41">
        <w:rPr>
          <w:i/>
          <w:iCs/>
          <w:sz w:val="24"/>
          <w:szCs w:val="24"/>
          <w:lang w:val="nl-NL"/>
        </w:rPr>
        <w:t>/</w:t>
      </w:r>
      <w:r w:rsidR="002D110B" w:rsidRPr="003C48EC">
        <w:rPr>
          <w:i/>
          <w:iCs/>
          <w:sz w:val="24"/>
          <w:szCs w:val="24"/>
          <w:lang w:val="nl-NL"/>
        </w:rPr>
        <w:t>BV</w:t>
      </w:r>
      <w:r w:rsidR="00947E8B">
        <w:rPr>
          <w:i/>
          <w:iCs/>
          <w:sz w:val="24"/>
          <w:szCs w:val="24"/>
          <w:lang w:val="nl-NL"/>
        </w:rPr>
        <w:t>C</w:t>
      </w:r>
      <w:r w:rsidR="002D110B" w:rsidRPr="003C48EC">
        <w:rPr>
          <w:i/>
          <w:iCs/>
          <w:sz w:val="24"/>
          <w:szCs w:val="24"/>
          <w:lang w:val="nl-NL"/>
        </w:rPr>
        <w:t>-VTTB</w:t>
      </w:r>
      <w:r w:rsidR="003C48EC" w:rsidRPr="003C48EC">
        <w:rPr>
          <w:i/>
          <w:iCs/>
          <w:sz w:val="24"/>
          <w:szCs w:val="24"/>
          <w:lang w:val="nl-NL"/>
        </w:rPr>
        <w:t xml:space="preserve">, </w:t>
      </w:r>
      <w:r w:rsidR="002D110B" w:rsidRPr="003C48EC">
        <w:rPr>
          <w:i/>
          <w:iCs/>
          <w:sz w:val="24"/>
          <w:szCs w:val="24"/>
          <w:lang w:val="nl-NL"/>
        </w:rPr>
        <w:t xml:space="preserve">ngày </w:t>
      </w:r>
      <w:r w:rsidR="00947E8B">
        <w:rPr>
          <w:i/>
          <w:iCs/>
          <w:sz w:val="24"/>
          <w:szCs w:val="24"/>
          <w:lang w:val="nl-NL"/>
        </w:rPr>
        <w:t xml:space="preserve"> </w:t>
      </w:r>
      <w:r w:rsidR="00FF2582">
        <w:rPr>
          <w:i/>
          <w:iCs/>
          <w:sz w:val="24"/>
          <w:szCs w:val="24"/>
          <w:lang w:val="nl-NL"/>
        </w:rPr>
        <w:t xml:space="preserve"> </w:t>
      </w:r>
      <w:r w:rsidR="00947E8B">
        <w:rPr>
          <w:i/>
          <w:iCs/>
          <w:sz w:val="24"/>
          <w:szCs w:val="24"/>
          <w:lang w:val="nl-NL"/>
        </w:rPr>
        <w:t xml:space="preserve">   </w:t>
      </w:r>
      <w:r w:rsidR="002D110B" w:rsidRPr="003C48EC">
        <w:rPr>
          <w:i/>
          <w:iCs/>
          <w:sz w:val="24"/>
          <w:szCs w:val="24"/>
          <w:lang w:val="nl-NL"/>
        </w:rPr>
        <w:t xml:space="preserve"> tháng </w:t>
      </w:r>
      <w:r w:rsidR="00D61100" w:rsidRPr="003C48EC">
        <w:rPr>
          <w:i/>
          <w:iCs/>
          <w:sz w:val="24"/>
          <w:szCs w:val="24"/>
          <w:lang w:val="nl-NL"/>
        </w:rPr>
        <w:t>7</w:t>
      </w:r>
      <w:r w:rsidR="002D110B" w:rsidRPr="003C48EC">
        <w:rPr>
          <w:i/>
          <w:iCs/>
          <w:sz w:val="24"/>
          <w:szCs w:val="24"/>
          <w:lang w:val="nl-NL"/>
        </w:rPr>
        <w:t xml:space="preserve"> năm 2023 </w:t>
      </w:r>
    </w:p>
    <w:p w14:paraId="3A4EE3F2" w14:textId="7AC77351" w:rsidR="002728C9" w:rsidRDefault="002D110B" w:rsidP="00191D4C">
      <w:pPr>
        <w:pStyle w:val="BodyText"/>
        <w:kinsoku w:val="0"/>
        <w:overflowPunct w:val="0"/>
        <w:spacing w:before="0"/>
        <w:jc w:val="center"/>
        <w:rPr>
          <w:i/>
          <w:iCs/>
          <w:sz w:val="24"/>
          <w:szCs w:val="24"/>
          <w:lang w:val="nl-NL"/>
        </w:rPr>
      </w:pPr>
      <w:r w:rsidRPr="003C48EC">
        <w:rPr>
          <w:i/>
          <w:iCs/>
          <w:sz w:val="24"/>
          <w:szCs w:val="24"/>
          <w:lang w:val="nl-NL"/>
        </w:rPr>
        <w:t xml:space="preserve">của Bệnh viện </w:t>
      </w:r>
      <w:r w:rsidR="00947E8B">
        <w:rPr>
          <w:i/>
          <w:iCs/>
          <w:sz w:val="24"/>
          <w:szCs w:val="24"/>
          <w:lang w:val="nl-NL"/>
        </w:rPr>
        <w:t xml:space="preserve">C </w:t>
      </w:r>
      <w:r w:rsidRPr="003C48EC">
        <w:rPr>
          <w:i/>
          <w:iCs/>
          <w:sz w:val="24"/>
          <w:szCs w:val="24"/>
          <w:lang w:val="nl-NL"/>
        </w:rPr>
        <w:t>Đà Nẵng)</w:t>
      </w:r>
    </w:p>
    <w:p w14:paraId="6B6381C0" w14:textId="77777777" w:rsidR="00F65721" w:rsidRPr="003C48EC" w:rsidRDefault="00F65721" w:rsidP="00191D4C">
      <w:pPr>
        <w:pStyle w:val="BodyText"/>
        <w:kinsoku w:val="0"/>
        <w:overflowPunct w:val="0"/>
        <w:spacing w:before="0"/>
        <w:jc w:val="center"/>
        <w:rPr>
          <w:i/>
          <w:iCs/>
          <w:sz w:val="24"/>
          <w:szCs w:val="24"/>
          <w:lang w:val="nl-NL"/>
        </w:rPr>
      </w:pPr>
    </w:p>
    <w:tbl>
      <w:tblPr>
        <w:tblW w:w="5541" w:type="pct"/>
        <w:tblInd w:w="-455" w:type="dxa"/>
        <w:tblLook w:val="04A0" w:firstRow="1" w:lastRow="0" w:firstColumn="1" w:lastColumn="0" w:noHBand="0" w:noVBand="1"/>
      </w:tblPr>
      <w:tblGrid>
        <w:gridCol w:w="684"/>
        <w:gridCol w:w="2828"/>
        <w:gridCol w:w="4588"/>
        <w:gridCol w:w="1055"/>
        <w:gridCol w:w="745"/>
        <w:gridCol w:w="861"/>
      </w:tblGrid>
      <w:tr w:rsidR="00191D4C" w:rsidRPr="003C48EC" w14:paraId="71C6B61F" w14:textId="777487FA" w:rsidTr="00D20A58">
        <w:trPr>
          <w:trHeight w:val="20"/>
          <w:tblHeader/>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D1386" w14:textId="77777777" w:rsidR="006619C4" w:rsidRPr="00E879DC" w:rsidRDefault="006619C4" w:rsidP="003C48EC">
            <w:pPr>
              <w:widowControl/>
              <w:autoSpaceDE/>
              <w:autoSpaceDN/>
              <w:adjustRightInd/>
              <w:jc w:val="center"/>
              <w:rPr>
                <w:rFonts w:eastAsia="Times New Roman"/>
                <w:b/>
                <w:bCs/>
                <w:sz w:val="24"/>
                <w:szCs w:val="24"/>
                <w:lang w:val="vi-VN" w:eastAsia="vi-VN"/>
              </w:rPr>
            </w:pPr>
            <w:r w:rsidRPr="00E879DC">
              <w:rPr>
                <w:rFonts w:eastAsia="Times New Roman"/>
                <w:b/>
                <w:bCs/>
                <w:sz w:val="24"/>
                <w:szCs w:val="24"/>
                <w:lang w:val="vi-VN" w:eastAsia="vi-VN"/>
              </w:rPr>
              <w:t>STT</w:t>
            </w:r>
          </w:p>
        </w:tc>
        <w:tc>
          <w:tcPr>
            <w:tcW w:w="1314" w:type="pct"/>
            <w:tcBorders>
              <w:top w:val="single" w:sz="4" w:space="0" w:color="auto"/>
              <w:left w:val="nil"/>
              <w:bottom w:val="single" w:sz="4" w:space="0" w:color="auto"/>
              <w:right w:val="single" w:sz="4" w:space="0" w:color="auto"/>
            </w:tcBorders>
            <w:shd w:val="clear" w:color="auto" w:fill="auto"/>
            <w:vAlign w:val="center"/>
            <w:hideMark/>
          </w:tcPr>
          <w:p w14:paraId="1832D8F8" w14:textId="59D6DF85" w:rsidR="006619C4" w:rsidRPr="00773BA9" w:rsidRDefault="006619C4" w:rsidP="003C48EC">
            <w:pPr>
              <w:widowControl/>
              <w:autoSpaceDE/>
              <w:autoSpaceDN/>
              <w:adjustRightInd/>
              <w:jc w:val="center"/>
              <w:rPr>
                <w:rFonts w:eastAsia="Times New Roman"/>
                <w:b/>
                <w:bCs/>
                <w:sz w:val="24"/>
                <w:szCs w:val="24"/>
                <w:lang w:val="en-US" w:eastAsia="vi-VN"/>
              </w:rPr>
            </w:pPr>
            <w:r w:rsidRPr="00E879DC">
              <w:rPr>
                <w:rFonts w:eastAsia="Times New Roman"/>
                <w:b/>
                <w:bCs/>
                <w:sz w:val="24"/>
                <w:szCs w:val="24"/>
                <w:lang w:val="vi-VN" w:eastAsia="vi-VN"/>
              </w:rPr>
              <w:t>Danh mục</w:t>
            </w:r>
            <w:r w:rsidR="00773BA9">
              <w:rPr>
                <w:rFonts w:eastAsia="Times New Roman"/>
                <w:b/>
                <w:bCs/>
                <w:sz w:val="24"/>
                <w:szCs w:val="24"/>
                <w:lang w:val="en-US" w:eastAsia="vi-VN"/>
              </w:rPr>
              <w:t xml:space="preserve"> hàng hóa</w:t>
            </w:r>
          </w:p>
        </w:tc>
        <w:tc>
          <w:tcPr>
            <w:tcW w:w="2132" w:type="pct"/>
            <w:tcBorders>
              <w:top w:val="single" w:sz="4" w:space="0" w:color="auto"/>
              <w:left w:val="nil"/>
              <w:bottom w:val="single" w:sz="4" w:space="0" w:color="auto"/>
              <w:right w:val="single" w:sz="4" w:space="0" w:color="auto"/>
            </w:tcBorders>
            <w:shd w:val="clear" w:color="auto" w:fill="auto"/>
            <w:vAlign w:val="center"/>
            <w:hideMark/>
          </w:tcPr>
          <w:p w14:paraId="0B587A1D" w14:textId="77777777" w:rsidR="006619C4" w:rsidRPr="00E879DC" w:rsidRDefault="006619C4" w:rsidP="003C48EC">
            <w:pPr>
              <w:widowControl/>
              <w:autoSpaceDE/>
              <w:autoSpaceDN/>
              <w:adjustRightInd/>
              <w:jc w:val="center"/>
              <w:rPr>
                <w:rFonts w:eastAsia="Times New Roman"/>
                <w:b/>
                <w:bCs/>
                <w:sz w:val="24"/>
                <w:szCs w:val="24"/>
                <w:lang w:val="vi-VN" w:eastAsia="vi-VN"/>
              </w:rPr>
            </w:pPr>
            <w:r w:rsidRPr="00E879DC">
              <w:rPr>
                <w:rFonts w:eastAsia="Times New Roman"/>
                <w:b/>
                <w:bCs/>
                <w:sz w:val="24"/>
                <w:szCs w:val="24"/>
                <w:lang w:val="vi-VN" w:eastAsia="vi-VN"/>
              </w:rPr>
              <w:t>Mô tả yêu cầu về tính năng, thông số kỹ thuật và các thông tin liên quan về kỹ thuật</w:t>
            </w:r>
          </w:p>
          <w:p w14:paraId="71BA5B09" w14:textId="77777777" w:rsidR="006619C4" w:rsidRPr="00E879DC" w:rsidRDefault="006619C4" w:rsidP="003C48EC">
            <w:pPr>
              <w:widowControl/>
              <w:autoSpaceDE/>
              <w:autoSpaceDN/>
              <w:adjustRightInd/>
              <w:jc w:val="center"/>
              <w:rPr>
                <w:rFonts w:eastAsia="Times New Roman"/>
                <w:b/>
                <w:bCs/>
                <w:sz w:val="24"/>
                <w:szCs w:val="24"/>
                <w:lang w:val="vi-VN" w:eastAsia="vi-VN"/>
              </w:rPr>
            </w:pPr>
          </w:p>
        </w:tc>
        <w:tc>
          <w:tcPr>
            <w:tcW w:w="490" w:type="pct"/>
            <w:tcBorders>
              <w:top w:val="single" w:sz="4" w:space="0" w:color="auto"/>
              <w:left w:val="nil"/>
              <w:bottom w:val="single" w:sz="4" w:space="0" w:color="auto"/>
              <w:right w:val="single" w:sz="4" w:space="0" w:color="auto"/>
            </w:tcBorders>
            <w:shd w:val="clear" w:color="auto" w:fill="auto"/>
            <w:vAlign w:val="center"/>
            <w:hideMark/>
          </w:tcPr>
          <w:p w14:paraId="15436A46" w14:textId="77777777" w:rsidR="006619C4" w:rsidRPr="00E879DC" w:rsidRDefault="006619C4" w:rsidP="003C48EC">
            <w:pPr>
              <w:widowControl/>
              <w:autoSpaceDE/>
              <w:autoSpaceDN/>
              <w:adjustRightInd/>
              <w:jc w:val="center"/>
              <w:rPr>
                <w:rFonts w:eastAsia="Times New Roman"/>
                <w:b/>
                <w:bCs/>
                <w:sz w:val="24"/>
                <w:szCs w:val="24"/>
                <w:lang w:val="vi-VN" w:eastAsia="vi-VN"/>
              </w:rPr>
            </w:pPr>
            <w:r w:rsidRPr="00E879DC">
              <w:rPr>
                <w:rFonts w:eastAsia="Times New Roman"/>
                <w:b/>
                <w:bCs/>
                <w:sz w:val="24"/>
                <w:szCs w:val="24"/>
                <w:lang w:val="vi-VN" w:eastAsia="vi-VN"/>
              </w:rPr>
              <w:t>Số lượng/ khối lượng</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5650B899" w14:textId="77777777" w:rsidR="006619C4" w:rsidRPr="00E879DC" w:rsidRDefault="006619C4" w:rsidP="003C48EC">
            <w:pPr>
              <w:widowControl/>
              <w:autoSpaceDE/>
              <w:autoSpaceDN/>
              <w:adjustRightInd/>
              <w:jc w:val="center"/>
              <w:rPr>
                <w:rFonts w:eastAsia="Times New Roman"/>
                <w:b/>
                <w:bCs/>
                <w:sz w:val="24"/>
                <w:szCs w:val="24"/>
                <w:lang w:val="vi-VN" w:eastAsia="vi-VN"/>
              </w:rPr>
            </w:pPr>
            <w:r w:rsidRPr="00E879DC">
              <w:rPr>
                <w:rFonts w:eastAsia="Times New Roman"/>
                <w:b/>
                <w:bCs/>
                <w:sz w:val="24"/>
                <w:szCs w:val="24"/>
                <w:lang w:val="vi-VN" w:eastAsia="vi-VN"/>
              </w:rPr>
              <w:t>Đơn vị tính</w:t>
            </w:r>
          </w:p>
        </w:tc>
        <w:tc>
          <w:tcPr>
            <w:tcW w:w="401" w:type="pct"/>
            <w:tcBorders>
              <w:top w:val="single" w:sz="4" w:space="0" w:color="auto"/>
              <w:left w:val="nil"/>
              <w:bottom w:val="single" w:sz="4" w:space="0" w:color="auto"/>
              <w:right w:val="single" w:sz="4" w:space="0" w:color="auto"/>
            </w:tcBorders>
          </w:tcPr>
          <w:p w14:paraId="4C916CE4" w14:textId="0A1925B1" w:rsidR="006619C4" w:rsidRPr="006619C4" w:rsidRDefault="006619C4" w:rsidP="003C48EC">
            <w:pPr>
              <w:widowControl/>
              <w:autoSpaceDE/>
              <w:autoSpaceDN/>
              <w:adjustRightInd/>
              <w:jc w:val="center"/>
              <w:rPr>
                <w:rFonts w:eastAsia="Times New Roman"/>
                <w:b/>
                <w:bCs/>
                <w:sz w:val="24"/>
                <w:szCs w:val="24"/>
                <w:lang w:val="en-US" w:eastAsia="vi-VN"/>
              </w:rPr>
            </w:pPr>
            <w:r>
              <w:rPr>
                <w:rFonts w:eastAsia="Times New Roman"/>
                <w:b/>
                <w:bCs/>
                <w:sz w:val="24"/>
                <w:szCs w:val="24"/>
                <w:lang w:val="en-US" w:eastAsia="vi-VN"/>
              </w:rPr>
              <w:t>Qui cách</w:t>
            </w:r>
          </w:p>
        </w:tc>
      </w:tr>
      <w:tr w:rsidR="00191D4C" w:rsidRPr="003C48EC" w14:paraId="4458F03D" w14:textId="020B5667" w:rsidTr="00D20A58">
        <w:trPr>
          <w:trHeight w:val="20"/>
        </w:trPr>
        <w:tc>
          <w:tcPr>
            <w:tcW w:w="318" w:type="pct"/>
            <w:tcBorders>
              <w:top w:val="nil"/>
              <w:left w:val="single" w:sz="4" w:space="0" w:color="auto"/>
              <w:bottom w:val="single" w:sz="4" w:space="0" w:color="auto"/>
              <w:right w:val="single" w:sz="4" w:space="0" w:color="auto"/>
            </w:tcBorders>
            <w:shd w:val="clear" w:color="auto" w:fill="auto"/>
          </w:tcPr>
          <w:p w14:paraId="6F45BCB8" w14:textId="1799629A" w:rsidR="00E705AB" w:rsidRPr="00E879DC" w:rsidRDefault="00E705AB" w:rsidP="00E879DC">
            <w:pPr>
              <w:widowControl/>
              <w:autoSpaceDE/>
              <w:autoSpaceDN/>
              <w:adjustRightInd/>
              <w:jc w:val="center"/>
              <w:rPr>
                <w:rFonts w:eastAsia="Times New Roman"/>
                <w:b/>
                <w:sz w:val="24"/>
                <w:szCs w:val="24"/>
                <w:lang w:val="vi-VN" w:eastAsia="vi-VN"/>
              </w:rPr>
            </w:pPr>
            <w:r w:rsidRPr="00E879DC">
              <w:rPr>
                <w:b/>
                <w:sz w:val="24"/>
                <w:szCs w:val="24"/>
                <w:lang w:val="nl-NL"/>
              </w:rPr>
              <w:t>I</w:t>
            </w:r>
          </w:p>
        </w:tc>
        <w:tc>
          <w:tcPr>
            <w:tcW w:w="3446" w:type="pct"/>
            <w:gridSpan w:val="2"/>
            <w:tcBorders>
              <w:top w:val="nil"/>
              <w:left w:val="nil"/>
              <w:bottom w:val="single" w:sz="4" w:space="0" w:color="auto"/>
              <w:right w:val="single" w:sz="4" w:space="0" w:color="auto"/>
            </w:tcBorders>
            <w:shd w:val="clear" w:color="auto" w:fill="auto"/>
          </w:tcPr>
          <w:p w14:paraId="18F48619" w14:textId="5B817C28" w:rsidR="00E705AB" w:rsidRPr="00E879DC" w:rsidRDefault="00E705AB" w:rsidP="00E879DC">
            <w:pPr>
              <w:widowControl/>
              <w:autoSpaceDE/>
              <w:autoSpaceDN/>
              <w:adjustRightInd/>
              <w:rPr>
                <w:rFonts w:eastAsia="Times New Roman"/>
                <w:bCs/>
                <w:sz w:val="24"/>
                <w:szCs w:val="24"/>
              </w:rPr>
            </w:pPr>
            <w:r w:rsidRPr="00E879DC">
              <w:rPr>
                <w:b/>
                <w:sz w:val="24"/>
                <w:szCs w:val="24"/>
                <w:lang w:val="nl-NL"/>
              </w:rPr>
              <w:t>Vật tư thận nhân tạo</w:t>
            </w:r>
          </w:p>
        </w:tc>
        <w:tc>
          <w:tcPr>
            <w:tcW w:w="490" w:type="pct"/>
            <w:tcBorders>
              <w:top w:val="nil"/>
              <w:left w:val="nil"/>
              <w:bottom w:val="single" w:sz="4" w:space="0" w:color="auto"/>
              <w:right w:val="single" w:sz="4" w:space="0" w:color="auto"/>
            </w:tcBorders>
            <w:shd w:val="clear" w:color="auto" w:fill="auto"/>
          </w:tcPr>
          <w:p w14:paraId="77C91C6F" w14:textId="68C4F2A6" w:rsidR="00E705AB" w:rsidRPr="00E879DC" w:rsidRDefault="00E705AB" w:rsidP="00E879DC">
            <w:pPr>
              <w:ind w:firstLine="55"/>
              <w:jc w:val="center"/>
              <w:rPr>
                <w:sz w:val="24"/>
                <w:szCs w:val="24"/>
              </w:rPr>
            </w:pPr>
          </w:p>
        </w:tc>
        <w:tc>
          <w:tcPr>
            <w:tcW w:w="346" w:type="pct"/>
            <w:tcBorders>
              <w:top w:val="nil"/>
              <w:left w:val="nil"/>
              <w:bottom w:val="single" w:sz="4" w:space="0" w:color="auto"/>
              <w:right w:val="single" w:sz="4" w:space="0" w:color="auto"/>
            </w:tcBorders>
            <w:shd w:val="clear" w:color="auto" w:fill="auto"/>
          </w:tcPr>
          <w:p w14:paraId="7954C6BB" w14:textId="11AB03FE" w:rsidR="00E705AB" w:rsidRPr="00E879DC" w:rsidRDefault="00E705AB" w:rsidP="00E879DC">
            <w:pPr>
              <w:jc w:val="center"/>
              <w:rPr>
                <w:sz w:val="24"/>
                <w:szCs w:val="24"/>
              </w:rPr>
            </w:pPr>
          </w:p>
        </w:tc>
        <w:tc>
          <w:tcPr>
            <w:tcW w:w="401" w:type="pct"/>
            <w:tcBorders>
              <w:top w:val="nil"/>
              <w:left w:val="nil"/>
              <w:bottom w:val="single" w:sz="4" w:space="0" w:color="auto"/>
              <w:right w:val="single" w:sz="4" w:space="0" w:color="auto"/>
            </w:tcBorders>
          </w:tcPr>
          <w:p w14:paraId="07FE4C4B" w14:textId="77777777" w:rsidR="00E705AB" w:rsidRPr="00E879DC" w:rsidRDefault="00E705AB" w:rsidP="00E879DC">
            <w:pPr>
              <w:jc w:val="center"/>
              <w:rPr>
                <w:sz w:val="24"/>
                <w:szCs w:val="24"/>
              </w:rPr>
            </w:pPr>
          </w:p>
        </w:tc>
      </w:tr>
      <w:tr w:rsidR="00191D4C" w:rsidRPr="003C48EC" w14:paraId="213D8A8A" w14:textId="41C1866E" w:rsidTr="00D20A58">
        <w:trPr>
          <w:trHeight w:val="20"/>
        </w:trPr>
        <w:tc>
          <w:tcPr>
            <w:tcW w:w="318" w:type="pct"/>
            <w:tcBorders>
              <w:top w:val="nil"/>
              <w:left w:val="single" w:sz="4" w:space="0" w:color="auto"/>
              <w:bottom w:val="single" w:sz="4" w:space="0" w:color="auto"/>
              <w:right w:val="single" w:sz="4" w:space="0" w:color="auto"/>
            </w:tcBorders>
            <w:shd w:val="clear" w:color="auto" w:fill="auto"/>
          </w:tcPr>
          <w:p w14:paraId="23053B30" w14:textId="2BFAC08D" w:rsidR="006619C4" w:rsidRPr="00E879DC" w:rsidRDefault="006619C4" w:rsidP="00E879DC">
            <w:pPr>
              <w:widowControl/>
              <w:autoSpaceDE/>
              <w:autoSpaceDN/>
              <w:adjustRightInd/>
              <w:jc w:val="center"/>
              <w:rPr>
                <w:rFonts w:eastAsia="Times New Roman"/>
                <w:bCs/>
                <w:sz w:val="24"/>
                <w:szCs w:val="24"/>
                <w:lang w:val="vi-VN" w:eastAsia="vi-VN"/>
              </w:rPr>
            </w:pPr>
            <w:r w:rsidRPr="00E879DC">
              <w:rPr>
                <w:bCs/>
                <w:sz w:val="24"/>
                <w:szCs w:val="24"/>
                <w:lang w:val="nl-NL"/>
              </w:rPr>
              <w:t>1</w:t>
            </w:r>
          </w:p>
        </w:tc>
        <w:tc>
          <w:tcPr>
            <w:tcW w:w="1314" w:type="pct"/>
            <w:tcBorders>
              <w:top w:val="nil"/>
              <w:left w:val="nil"/>
              <w:bottom w:val="single" w:sz="4" w:space="0" w:color="auto"/>
              <w:right w:val="single" w:sz="4" w:space="0" w:color="auto"/>
            </w:tcBorders>
            <w:shd w:val="clear" w:color="auto" w:fill="auto"/>
          </w:tcPr>
          <w:p w14:paraId="1ABC70EA" w14:textId="4DB9ABED" w:rsidR="006619C4" w:rsidRPr="00E879DC" w:rsidRDefault="006619C4" w:rsidP="00E879DC">
            <w:pPr>
              <w:rPr>
                <w:bCs/>
                <w:sz w:val="24"/>
                <w:szCs w:val="24"/>
              </w:rPr>
            </w:pPr>
            <w:r w:rsidRPr="00E879DC">
              <w:rPr>
                <w:bCs/>
                <w:sz w:val="24"/>
                <w:szCs w:val="24"/>
                <w:lang w:val="nl-NL"/>
              </w:rPr>
              <w:t>Dịch lọc thận A</w:t>
            </w:r>
          </w:p>
        </w:tc>
        <w:tc>
          <w:tcPr>
            <w:tcW w:w="2132" w:type="pct"/>
            <w:tcBorders>
              <w:top w:val="nil"/>
              <w:left w:val="nil"/>
              <w:bottom w:val="single" w:sz="4" w:space="0" w:color="auto"/>
              <w:right w:val="single" w:sz="4" w:space="0" w:color="auto"/>
            </w:tcBorders>
            <w:shd w:val="clear" w:color="auto" w:fill="auto"/>
          </w:tcPr>
          <w:p w14:paraId="6705809B" w14:textId="77777777" w:rsidR="006619C4" w:rsidRPr="00E879DC" w:rsidRDefault="006619C4" w:rsidP="00E879DC">
            <w:pPr>
              <w:pStyle w:val="BodyText"/>
              <w:jc w:val="both"/>
              <w:rPr>
                <w:bCs/>
                <w:sz w:val="24"/>
                <w:szCs w:val="24"/>
                <w:lang w:val="nl-NL"/>
              </w:rPr>
            </w:pPr>
            <w:r w:rsidRPr="00E879DC">
              <w:rPr>
                <w:bCs/>
                <w:sz w:val="24"/>
                <w:szCs w:val="24"/>
                <w:lang w:val="nl-NL"/>
              </w:rPr>
              <w:t>Thành phần trong 1000ml dung dịch gồm:</w:t>
            </w:r>
          </w:p>
          <w:p w14:paraId="48EB19F4" w14:textId="0B6EED1F" w:rsidR="006619C4" w:rsidRPr="00E879DC" w:rsidRDefault="006619C4" w:rsidP="00E879DC">
            <w:pPr>
              <w:pStyle w:val="BodyText"/>
              <w:jc w:val="both"/>
              <w:rPr>
                <w:bCs/>
                <w:sz w:val="24"/>
                <w:szCs w:val="24"/>
                <w:lang w:val="nl-NL"/>
              </w:rPr>
            </w:pPr>
            <w:r w:rsidRPr="00E879DC">
              <w:rPr>
                <w:bCs/>
                <w:sz w:val="24"/>
                <w:szCs w:val="24"/>
                <w:lang w:val="nl-NL"/>
              </w:rPr>
              <w:t xml:space="preserve">- Natri clorid: 210.68g, Kali clorid: 5.22g, Calci clorid.2H2O: 9.00g, </w:t>
            </w:r>
          </w:p>
          <w:p w14:paraId="1E8B071C" w14:textId="77777777" w:rsidR="00D20A58" w:rsidRDefault="006619C4" w:rsidP="00E879DC">
            <w:pPr>
              <w:pStyle w:val="BodyText"/>
              <w:jc w:val="both"/>
              <w:rPr>
                <w:bCs/>
                <w:sz w:val="24"/>
                <w:szCs w:val="24"/>
                <w:lang w:val="nl-NL"/>
              </w:rPr>
            </w:pPr>
            <w:r w:rsidRPr="00E879DC">
              <w:rPr>
                <w:bCs/>
                <w:sz w:val="24"/>
                <w:szCs w:val="24"/>
                <w:lang w:val="nl-NL"/>
              </w:rPr>
              <w:t xml:space="preserve">Magnesi clorid.6H2O: 3.56g, Acid aCE hoặc tương đương bằng: 6.31g, </w:t>
            </w:r>
          </w:p>
          <w:p w14:paraId="7BE3AD9B" w14:textId="10D38B13" w:rsidR="006619C4" w:rsidRPr="00E879DC" w:rsidRDefault="006619C4" w:rsidP="00E879DC">
            <w:pPr>
              <w:pStyle w:val="BodyText"/>
              <w:jc w:val="both"/>
              <w:rPr>
                <w:bCs/>
                <w:sz w:val="24"/>
                <w:szCs w:val="24"/>
                <w:lang w:val="nl-NL"/>
              </w:rPr>
            </w:pPr>
            <w:r w:rsidRPr="00E879DC">
              <w:rPr>
                <w:bCs/>
                <w:sz w:val="24"/>
                <w:szCs w:val="24"/>
                <w:lang w:val="nl-NL"/>
              </w:rPr>
              <w:t>Dextrose monohydrat: 38.50g</w:t>
            </w:r>
          </w:p>
          <w:p w14:paraId="4A4477A1" w14:textId="66D37235" w:rsidR="005A1C00" w:rsidRPr="00E705AB" w:rsidRDefault="006619C4" w:rsidP="00032A41">
            <w:pPr>
              <w:jc w:val="both"/>
              <w:rPr>
                <w:bCs/>
                <w:sz w:val="24"/>
                <w:szCs w:val="24"/>
                <w:lang w:val="nl-NL"/>
              </w:rPr>
            </w:pPr>
            <w:r w:rsidRPr="00E879DC">
              <w:rPr>
                <w:bCs/>
                <w:sz w:val="24"/>
                <w:szCs w:val="24"/>
                <w:lang w:val="nl-NL"/>
              </w:rPr>
              <w:t>- Nước đạt tiêu chuẩn ISO 13485:13959 vừa đủ 1000ml hoặc tương đương</w:t>
            </w:r>
          </w:p>
        </w:tc>
        <w:tc>
          <w:tcPr>
            <w:tcW w:w="490" w:type="pct"/>
            <w:tcBorders>
              <w:bottom w:val="single" w:sz="4" w:space="0" w:color="auto"/>
              <w:right w:val="single" w:sz="4" w:space="0" w:color="auto"/>
            </w:tcBorders>
            <w:shd w:val="clear" w:color="auto" w:fill="auto"/>
          </w:tcPr>
          <w:p w14:paraId="3FAE454A" w14:textId="655C54C5" w:rsidR="006619C4" w:rsidRPr="00E879DC" w:rsidRDefault="006619C4" w:rsidP="00E705AB">
            <w:pPr>
              <w:ind w:firstLine="55"/>
              <w:jc w:val="right"/>
              <w:rPr>
                <w:sz w:val="24"/>
                <w:szCs w:val="24"/>
              </w:rPr>
            </w:pPr>
            <w:r w:rsidRPr="00E879DC">
              <w:rPr>
                <w:bCs/>
                <w:sz w:val="24"/>
                <w:szCs w:val="24"/>
                <w:lang w:val="nl-NL"/>
              </w:rPr>
              <w:t>5.600</w:t>
            </w:r>
          </w:p>
        </w:tc>
        <w:tc>
          <w:tcPr>
            <w:tcW w:w="346" w:type="pct"/>
            <w:tcBorders>
              <w:bottom w:val="single" w:sz="4" w:space="0" w:color="auto"/>
              <w:right w:val="single" w:sz="4" w:space="0" w:color="auto"/>
            </w:tcBorders>
          </w:tcPr>
          <w:p w14:paraId="1BA4EDA5" w14:textId="1EC7DE37" w:rsidR="006619C4" w:rsidRPr="008E1BAE" w:rsidRDefault="006619C4" w:rsidP="00E879DC">
            <w:pPr>
              <w:jc w:val="center"/>
              <w:rPr>
                <w:bCs/>
                <w:sz w:val="24"/>
                <w:szCs w:val="24"/>
              </w:rPr>
            </w:pPr>
            <w:r w:rsidRPr="008E1BAE">
              <w:rPr>
                <w:bCs/>
                <w:sz w:val="24"/>
                <w:szCs w:val="24"/>
                <w:lang w:val="nl-NL"/>
              </w:rPr>
              <w:t>can</w:t>
            </w:r>
          </w:p>
        </w:tc>
        <w:tc>
          <w:tcPr>
            <w:tcW w:w="401" w:type="pct"/>
            <w:tcBorders>
              <w:bottom w:val="single" w:sz="4" w:space="0" w:color="auto"/>
              <w:right w:val="single" w:sz="4" w:space="0" w:color="auto"/>
            </w:tcBorders>
          </w:tcPr>
          <w:p w14:paraId="384F08BD" w14:textId="722D64EA" w:rsidR="006619C4" w:rsidRPr="006619C4" w:rsidRDefault="006619C4" w:rsidP="00E879DC">
            <w:pPr>
              <w:jc w:val="center"/>
              <w:rPr>
                <w:bCs/>
                <w:sz w:val="24"/>
                <w:szCs w:val="24"/>
                <w:lang w:val="nl-NL"/>
              </w:rPr>
            </w:pPr>
            <w:r w:rsidRPr="006619C4">
              <w:rPr>
                <w:bCs/>
                <w:lang w:val="nl-NL"/>
              </w:rPr>
              <w:t>10lít</w:t>
            </w:r>
          </w:p>
        </w:tc>
      </w:tr>
      <w:tr w:rsidR="00191D4C" w:rsidRPr="003C48EC" w14:paraId="615ECB3B" w14:textId="4B0EFC99" w:rsidTr="00D20A58">
        <w:trPr>
          <w:trHeight w:val="20"/>
        </w:trPr>
        <w:tc>
          <w:tcPr>
            <w:tcW w:w="318" w:type="pct"/>
            <w:tcBorders>
              <w:top w:val="nil"/>
              <w:left w:val="single" w:sz="4" w:space="0" w:color="auto"/>
              <w:bottom w:val="single" w:sz="4" w:space="0" w:color="auto"/>
              <w:right w:val="single" w:sz="4" w:space="0" w:color="auto"/>
            </w:tcBorders>
            <w:shd w:val="clear" w:color="auto" w:fill="auto"/>
          </w:tcPr>
          <w:p w14:paraId="50F8A16E" w14:textId="44F1967A" w:rsidR="006619C4" w:rsidRPr="00E879DC" w:rsidRDefault="006619C4" w:rsidP="00E879DC">
            <w:pPr>
              <w:widowControl/>
              <w:autoSpaceDE/>
              <w:autoSpaceDN/>
              <w:adjustRightInd/>
              <w:jc w:val="center"/>
              <w:rPr>
                <w:rFonts w:eastAsia="Times New Roman"/>
                <w:bCs/>
                <w:sz w:val="24"/>
                <w:szCs w:val="24"/>
                <w:lang w:val="vi-VN" w:eastAsia="vi-VN"/>
              </w:rPr>
            </w:pPr>
            <w:r w:rsidRPr="00E879DC">
              <w:rPr>
                <w:bCs/>
                <w:sz w:val="24"/>
                <w:szCs w:val="24"/>
                <w:lang w:val="nl-NL"/>
              </w:rPr>
              <w:t>2</w:t>
            </w:r>
          </w:p>
        </w:tc>
        <w:tc>
          <w:tcPr>
            <w:tcW w:w="1314" w:type="pct"/>
            <w:tcBorders>
              <w:top w:val="nil"/>
              <w:left w:val="nil"/>
              <w:bottom w:val="single" w:sz="4" w:space="0" w:color="auto"/>
              <w:right w:val="single" w:sz="4" w:space="0" w:color="auto"/>
            </w:tcBorders>
            <w:shd w:val="clear" w:color="auto" w:fill="auto"/>
          </w:tcPr>
          <w:p w14:paraId="6D55D5DF" w14:textId="03269333" w:rsidR="006619C4" w:rsidRPr="00E879DC" w:rsidRDefault="006619C4" w:rsidP="00E879DC">
            <w:pPr>
              <w:rPr>
                <w:bCs/>
                <w:sz w:val="24"/>
                <w:szCs w:val="24"/>
              </w:rPr>
            </w:pPr>
            <w:r w:rsidRPr="00E879DC">
              <w:rPr>
                <w:bCs/>
                <w:sz w:val="24"/>
                <w:szCs w:val="24"/>
                <w:lang w:val="nl-NL"/>
              </w:rPr>
              <w:t>Dịch lọc thận B</w:t>
            </w:r>
          </w:p>
        </w:tc>
        <w:tc>
          <w:tcPr>
            <w:tcW w:w="2132" w:type="pct"/>
            <w:tcBorders>
              <w:top w:val="nil"/>
              <w:left w:val="nil"/>
              <w:bottom w:val="single" w:sz="4" w:space="0" w:color="auto"/>
              <w:right w:val="single" w:sz="4" w:space="0" w:color="auto"/>
            </w:tcBorders>
            <w:shd w:val="clear" w:color="auto" w:fill="auto"/>
          </w:tcPr>
          <w:p w14:paraId="79E9CCF0" w14:textId="77777777" w:rsidR="006619C4" w:rsidRPr="00E879DC" w:rsidRDefault="006619C4" w:rsidP="00E879DC">
            <w:pPr>
              <w:pStyle w:val="BodyText"/>
              <w:jc w:val="both"/>
              <w:rPr>
                <w:bCs/>
                <w:sz w:val="24"/>
                <w:szCs w:val="24"/>
                <w:lang w:val="nl-NL"/>
              </w:rPr>
            </w:pPr>
            <w:r w:rsidRPr="00E879DC">
              <w:rPr>
                <w:bCs/>
                <w:sz w:val="24"/>
                <w:szCs w:val="24"/>
                <w:lang w:val="nl-NL"/>
              </w:rPr>
              <w:t>Thành phần trong 1000ml dung dịch gồm:</w:t>
            </w:r>
          </w:p>
          <w:p w14:paraId="196802FC" w14:textId="77777777" w:rsidR="006619C4" w:rsidRPr="00E879DC" w:rsidRDefault="006619C4" w:rsidP="00E879DC">
            <w:pPr>
              <w:pStyle w:val="BodyText"/>
              <w:jc w:val="both"/>
              <w:rPr>
                <w:bCs/>
                <w:sz w:val="24"/>
                <w:szCs w:val="24"/>
                <w:lang w:val="nl-NL"/>
              </w:rPr>
            </w:pPr>
            <w:r w:rsidRPr="00E879DC">
              <w:rPr>
                <w:bCs/>
                <w:sz w:val="24"/>
                <w:szCs w:val="24"/>
                <w:lang w:val="nl-NL"/>
              </w:rPr>
              <w:t>- Natri bicarbonat: 84.0g</w:t>
            </w:r>
          </w:p>
          <w:p w14:paraId="10FAAED8" w14:textId="569C8148" w:rsidR="005A1C00" w:rsidRPr="00D20A58" w:rsidRDefault="006619C4" w:rsidP="00032A41">
            <w:pPr>
              <w:jc w:val="both"/>
              <w:rPr>
                <w:bCs/>
                <w:sz w:val="24"/>
                <w:szCs w:val="24"/>
                <w:lang w:val="nl-NL"/>
              </w:rPr>
            </w:pPr>
            <w:r w:rsidRPr="00E879DC">
              <w:rPr>
                <w:bCs/>
                <w:sz w:val="24"/>
                <w:szCs w:val="24"/>
                <w:lang w:val="nl-NL"/>
              </w:rPr>
              <w:t>- Nước đạt tiêu chuẩn ISO 13485:13959 vừa đủ 1000ml hoặc tương đương</w:t>
            </w:r>
          </w:p>
        </w:tc>
        <w:tc>
          <w:tcPr>
            <w:tcW w:w="490" w:type="pct"/>
            <w:tcBorders>
              <w:top w:val="single" w:sz="4" w:space="0" w:color="auto"/>
              <w:bottom w:val="single" w:sz="4" w:space="0" w:color="auto"/>
              <w:right w:val="single" w:sz="4" w:space="0" w:color="auto"/>
            </w:tcBorders>
            <w:shd w:val="clear" w:color="auto" w:fill="auto"/>
          </w:tcPr>
          <w:p w14:paraId="7C125E6B" w14:textId="222CEEA6" w:rsidR="006619C4" w:rsidRPr="00E879DC" w:rsidRDefault="006619C4" w:rsidP="00E705AB">
            <w:pPr>
              <w:ind w:firstLine="55"/>
              <w:jc w:val="right"/>
              <w:rPr>
                <w:sz w:val="24"/>
                <w:szCs w:val="24"/>
              </w:rPr>
            </w:pPr>
            <w:r w:rsidRPr="00E879DC">
              <w:rPr>
                <w:bCs/>
                <w:sz w:val="24"/>
                <w:szCs w:val="24"/>
                <w:lang w:val="nl-NL"/>
              </w:rPr>
              <w:t>7.500</w:t>
            </w:r>
          </w:p>
        </w:tc>
        <w:tc>
          <w:tcPr>
            <w:tcW w:w="346" w:type="pct"/>
            <w:tcBorders>
              <w:top w:val="single" w:sz="4" w:space="0" w:color="auto"/>
              <w:bottom w:val="single" w:sz="4" w:space="0" w:color="auto"/>
              <w:right w:val="single" w:sz="4" w:space="0" w:color="auto"/>
            </w:tcBorders>
          </w:tcPr>
          <w:p w14:paraId="67BD39C9" w14:textId="74A49608" w:rsidR="006619C4" w:rsidRPr="008E1BAE" w:rsidRDefault="006619C4" w:rsidP="00E879DC">
            <w:pPr>
              <w:jc w:val="center"/>
              <w:rPr>
                <w:bCs/>
                <w:sz w:val="24"/>
                <w:szCs w:val="24"/>
              </w:rPr>
            </w:pPr>
            <w:r w:rsidRPr="008E1BAE">
              <w:rPr>
                <w:bCs/>
                <w:sz w:val="24"/>
                <w:szCs w:val="24"/>
                <w:lang w:val="nl-NL"/>
              </w:rPr>
              <w:t>can</w:t>
            </w:r>
          </w:p>
        </w:tc>
        <w:tc>
          <w:tcPr>
            <w:tcW w:w="401" w:type="pct"/>
            <w:tcBorders>
              <w:top w:val="single" w:sz="4" w:space="0" w:color="auto"/>
              <w:bottom w:val="single" w:sz="4" w:space="0" w:color="auto"/>
              <w:right w:val="single" w:sz="4" w:space="0" w:color="auto"/>
            </w:tcBorders>
          </w:tcPr>
          <w:p w14:paraId="18FD4D6E" w14:textId="6DC82487" w:rsidR="006619C4" w:rsidRPr="006619C4" w:rsidRDefault="006619C4" w:rsidP="00E879DC">
            <w:pPr>
              <w:jc w:val="center"/>
              <w:rPr>
                <w:bCs/>
                <w:sz w:val="24"/>
                <w:szCs w:val="24"/>
                <w:lang w:val="nl-NL"/>
              </w:rPr>
            </w:pPr>
            <w:r w:rsidRPr="006619C4">
              <w:rPr>
                <w:bCs/>
                <w:lang w:val="nl-NL"/>
              </w:rPr>
              <w:t>10lít</w:t>
            </w:r>
          </w:p>
        </w:tc>
      </w:tr>
      <w:tr w:rsidR="00191D4C" w:rsidRPr="003C48EC" w14:paraId="3666FF47" w14:textId="48903241" w:rsidTr="00D20A58">
        <w:trPr>
          <w:trHeight w:val="62"/>
        </w:trPr>
        <w:tc>
          <w:tcPr>
            <w:tcW w:w="318" w:type="pct"/>
            <w:tcBorders>
              <w:top w:val="single" w:sz="4" w:space="0" w:color="auto"/>
              <w:left w:val="single" w:sz="4" w:space="0" w:color="auto"/>
              <w:bottom w:val="single" w:sz="4" w:space="0" w:color="auto"/>
              <w:right w:val="single" w:sz="4" w:space="0" w:color="auto"/>
            </w:tcBorders>
            <w:shd w:val="clear" w:color="auto" w:fill="auto"/>
          </w:tcPr>
          <w:p w14:paraId="0CA76FE7" w14:textId="37B15C81" w:rsidR="006619C4" w:rsidRPr="00E879DC" w:rsidRDefault="006619C4" w:rsidP="00E879DC">
            <w:pPr>
              <w:widowControl/>
              <w:autoSpaceDE/>
              <w:autoSpaceDN/>
              <w:adjustRightInd/>
              <w:jc w:val="center"/>
              <w:rPr>
                <w:rFonts w:eastAsia="Times New Roman"/>
                <w:bCs/>
                <w:sz w:val="24"/>
                <w:szCs w:val="24"/>
                <w:lang w:val="vi-VN" w:eastAsia="vi-VN"/>
              </w:rPr>
            </w:pPr>
            <w:r w:rsidRPr="00E879DC">
              <w:rPr>
                <w:bCs/>
                <w:sz w:val="24"/>
                <w:szCs w:val="24"/>
                <w:lang w:val="nl-NL"/>
              </w:rPr>
              <w:t>3</w:t>
            </w:r>
          </w:p>
        </w:tc>
        <w:tc>
          <w:tcPr>
            <w:tcW w:w="1314" w:type="pct"/>
            <w:tcBorders>
              <w:top w:val="single" w:sz="4" w:space="0" w:color="auto"/>
              <w:left w:val="nil"/>
              <w:bottom w:val="single" w:sz="4" w:space="0" w:color="auto"/>
              <w:right w:val="single" w:sz="4" w:space="0" w:color="auto"/>
            </w:tcBorders>
            <w:shd w:val="clear" w:color="auto" w:fill="auto"/>
          </w:tcPr>
          <w:p w14:paraId="0E7C9FC0" w14:textId="2A368679" w:rsidR="006619C4" w:rsidRPr="00E879DC" w:rsidRDefault="006619C4" w:rsidP="00E879DC">
            <w:pPr>
              <w:rPr>
                <w:bCs/>
                <w:sz w:val="24"/>
                <w:szCs w:val="24"/>
              </w:rPr>
            </w:pPr>
            <w:r w:rsidRPr="00E879DC">
              <w:rPr>
                <w:bCs/>
                <w:sz w:val="24"/>
                <w:szCs w:val="24"/>
                <w:lang w:val="nl-NL"/>
              </w:rPr>
              <w:t>Bộ dây máu chạy thận nhân tạo có túi báo áp lực 8.25mm</w:t>
            </w:r>
          </w:p>
        </w:tc>
        <w:tc>
          <w:tcPr>
            <w:tcW w:w="2132" w:type="pct"/>
            <w:tcBorders>
              <w:top w:val="single" w:sz="4" w:space="0" w:color="auto"/>
              <w:left w:val="nil"/>
              <w:bottom w:val="single" w:sz="4" w:space="0" w:color="auto"/>
              <w:right w:val="single" w:sz="4" w:space="0" w:color="auto"/>
            </w:tcBorders>
            <w:shd w:val="clear" w:color="auto" w:fill="auto"/>
          </w:tcPr>
          <w:p w14:paraId="08D19FFC" w14:textId="77777777" w:rsidR="006619C4" w:rsidRPr="00E879DC" w:rsidRDefault="006619C4" w:rsidP="00E879DC">
            <w:pPr>
              <w:pStyle w:val="BodyText"/>
              <w:jc w:val="both"/>
              <w:rPr>
                <w:bCs/>
                <w:sz w:val="24"/>
                <w:szCs w:val="24"/>
                <w:lang w:val="nl-NL"/>
              </w:rPr>
            </w:pPr>
            <w:r w:rsidRPr="00E879DC">
              <w:rPr>
                <w:bCs/>
                <w:sz w:val="24"/>
                <w:szCs w:val="24"/>
                <w:lang w:val="nl-NL"/>
              </w:rPr>
              <w:t xml:space="preserve">Phù hợp với tất cả các loại máy chạy thận nhân tạo. </w:t>
            </w:r>
          </w:p>
          <w:p w14:paraId="6CF339B8" w14:textId="77777777" w:rsidR="006619C4" w:rsidRPr="00E879DC" w:rsidRDefault="006619C4" w:rsidP="00E879DC">
            <w:pPr>
              <w:pStyle w:val="BodyText"/>
              <w:jc w:val="both"/>
              <w:rPr>
                <w:bCs/>
                <w:sz w:val="24"/>
                <w:szCs w:val="24"/>
                <w:lang w:val="nl-NL"/>
              </w:rPr>
            </w:pPr>
            <w:r w:rsidRPr="00E879DC">
              <w:rPr>
                <w:bCs/>
                <w:sz w:val="24"/>
                <w:szCs w:val="24"/>
                <w:lang w:val="nl-NL"/>
              </w:rPr>
              <w:t>Kích thước (ID x OD x L) : 8.25 x 12.55 x 410 (mm).</w:t>
            </w:r>
          </w:p>
          <w:p w14:paraId="49FA4A5E" w14:textId="441F4F40" w:rsidR="006619C4" w:rsidRPr="00E879DC" w:rsidRDefault="006619C4" w:rsidP="00E879DC">
            <w:pPr>
              <w:pStyle w:val="BodyText"/>
              <w:jc w:val="both"/>
              <w:rPr>
                <w:bCs/>
                <w:sz w:val="24"/>
                <w:szCs w:val="24"/>
                <w:lang w:val="nl-NL"/>
              </w:rPr>
            </w:pPr>
            <w:r w:rsidRPr="00E879DC">
              <w:rPr>
                <w:bCs/>
                <w:sz w:val="24"/>
                <w:szCs w:val="24"/>
                <w:lang w:val="nl-NL"/>
              </w:rPr>
              <w:t xml:space="preserve">Thể tích mồi : 152 ml  </w:t>
            </w:r>
          </w:p>
          <w:p w14:paraId="2203E22D" w14:textId="77777777" w:rsidR="006619C4" w:rsidRPr="00E879DC" w:rsidRDefault="006619C4" w:rsidP="00E879DC">
            <w:pPr>
              <w:pStyle w:val="BodyText"/>
              <w:jc w:val="both"/>
              <w:rPr>
                <w:bCs/>
                <w:sz w:val="24"/>
                <w:szCs w:val="24"/>
                <w:lang w:val="nl-NL"/>
              </w:rPr>
            </w:pPr>
            <w:r w:rsidRPr="00E879DC">
              <w:rPr>
                <w:bCs/>
                <w:sz w:val="24"/>
                <w:szCs w:val="24"/>
                <w:lang w:val="nl-NL"/>
              </w:rPr>
              <w:t xml:space="preserve">- Ống dây (Tube): Chất liệu nhựa PVC được phép sử dụng trong y tế, Latex Free, Non pyrogenic (Có cam kết của nhà sản xuât). Điểm lấy máu: Có chặn ngón tay rộng, để tránh rủi ro khi trích máu </w:t>
            </w:r>
          </w:p>
          <w:p w14:paraId="23905A4A" w14:textId="77777777" w:rsidR="006619C4" w:rsidRDefault="006619C4" w:rsidP="00E879DC">
            <w:pPr>
              <w:pStyle w:val="BodyText"/>
              <w:jc w:val="both"/>
              <w:rPr>
                <w:bCs/>
                <w:sz w:val="24"/>
                <w:szCs w:val="24"/>
                <w:lang w:val="nl-NL"/>
              </w:rPr>
            </w:pPr>
            <w:r w:rsidRPr="00E879DC">
              <w:rPr>
                <w:bCs/>
                <w:sz w:val="24"/>
                <w:szCs w:val="24"/>
                <w:lang w:val="nl-NL"/>
              </w:rPr>
              <w:t>- Có bộ phận phát hiện thiếu máu động mạch, kích thước đoạn dây nối từ bộ phận này đến đoạn vuốt máu: 4.6x 6.8x100 (mm)</w:t>
            </w:r>
          </w:p>
          <w:p w14:paraId="43912081" w14:textId="77777777" w:rsidR="006619C4" w:rsidRPr="00E879DC" w:rsidRDefault="006619C4" w:rsidP="00E879DC">
            <w:pPr>
              <w:pStyle w:val="BodyText"/>
              <w:jc w:val="both"/>
              <w:rPr>
                <w:bCs/>
                <w:sz w:val="24"/>
                <w:szCs w:val="24"/>
                <w:lang w:val="nl-NL"/>
              </w:rPr>
            </w:pPr>
            <w:r w:rsidRPr="00E879DC">
              <w:rPr>
                <w:bCs/>
                <w:sz w:val="24"/>
                <w:szCs w:val="24"/>
                <w:lang w:val="nl-NL"/>
              </w:rPr>
              <w:t xml:space="preserve">- Bầu tĩnh mạch có màng lọc. Có kẹp, để chặn các đoạn trên dây máu khi cần thiết </w:t>
            </w:r>
          </w:p>
          <w:p w14:paraId="3198D380" w14:textId="77777777" w:rsidR="006619C4" w:rsidRPr="00E879DC" w:rsidRDefault="006619C4" w:rsidP="00E879DC">
            <w:pPr>
              <w:pStyle w:val="BodyText"/>
              <w:jc w:val="both"/>
              <w:rPr>
                <w:bCs/>
                <w:sz w:val="24"/>
                <w:szCs w:val="24"/>
                <w:lang w:val="nl-NL"/>
              </w:rPr>
            </w:pPr>
            <w:r w:rsidRPr="00E879DC">
              <w:rPr>
                <w:bCs/>
                <w:sz w:val="24"/>
                <w:szCs w:val="24"/>
                <w:lang w:val="nl-NL"/>
              </w:rPr>
              <w:t xml:space="preserve">-Tiệt trùng: Bằng tia Gamma, hơi nước hoặc ETO.  </w:t>
            </w:r>
          </w:p>
          <w:p w14:paraId="5E095061" w14:textId="509FF21F" w:rsidR="005A1C00" w:rsidRPr="006619C4" w:rsidRDefault="006619C4" w:rsidP="00E879DC">
            <w:pPr>
              <w:pStyle w:val="BodyText"/>
              <w:jc w:val="both"/>
              <w:rPr>
                <w:bCs/>
                <w:sz w:val="24"/>
                <w:szCs w:val="24"/>
                <w:lang w:val="nl-NL"/>
              </w:rPr>
            </w:pPr>
            <w:r w:rsidRPr="00E879DC">
              <w:rPr>
                <w:bCs/>
                <w:sz w:val="24"/>
                <w:szCs w:val="24"/>
                <w:lang w:val="nl-NL"/>
              </w:rPr>
              <w:t>Tiêu chuẩn chất lượng: ISO 13485.</w:t>
            </w:r>
          </w:p>
        </w:tc>
        <w:tc>
          <w:tcPr>
            <w:tcW w:w="490" w:type="pct"/>
            <w:tcBorders>
              <w:top w:val="single" w:sz="4" w:space="0" w:color="auto"/>
              <w:bottom w:val="single" w:sz="4" w:space="0" w:color="auto"/>
              <w:right w:val="single" w:sz="4" w:space="0" w:color="auto"/>
            </w:tcBorders>
            <w:shd w:val="clear" w:color="auto" w:fill="auto"/>
          </w:tcPr>
          <w:p w14:paraId="265D8BF5" w14:textId="30CC0B0E" w:rsidR="006619C4" w:rsidRPr="00E879DC" w:rsidRDefault="006619C4" w:rsidP="00E705AB">
            <w:pPr>
              <w:ind w:firstLine="55"/>
              <w:jc w:val="right"/>
              <w:rPr>
                <w:sz w:val="24"/>
                <w:szCs w:val="24"/>
              </w:rPr>
            </w:pPr>
            <w:r w:rsidRPr="00E879DC">
              <w:rPr>
                <w:bCs/>
                <w:sz w:val="24"/>
                <w:szCs w:val="24"/>
                <w:lang w:val="nl-NL"/>
              </w:rPr>
              <w:t>19.300</w:t>
            </w:r>
          </w:p>
        </w:tc>
        <w:tc>
          <w:tcPr>
            <w:tcW w:w="346" w:type="pct"/>
            <w:tcBorders>
              <w:top w:val="single" w:sz="4" w:space="0" w:color="auto"/>
              <w:bottom w:val="single" w:sz="4" w:space="0" w:color="auto"/>
              <w:right w:val="single" w:sz="4" w:space="0" w:color="auto"/>
            </w:tcBorders>
          </w:tcPr>
          <w:p w14:paraId="6DCEED00" w14:textId="691C97A1" w:rsidR="006619C4" w:rsidRPr="008E1BAE" w:rsidRDefault="006619C4" w:rsidP="00E879DC">
            <w:pPr>
              <w:jc w:val="center"/>
              <w:rPr>
                <w:bCs/>
                <w:sz w:val="24"/>
                <w:szCs w:val="24"/>
              </w:rPr>
            </w:pPr>
            <w:r w:rsidRPr="008E1BAE">
              <w:rPr>
                <w:bCs/>
                <w:sz w:val="24"/>
                <w:szCs w:val="24"/>
                <w:lang w:val="nl-NL"/>
              </w:rPr>
              <w:t>bộ</w:t>
            </w:r>
          </w:p>
        </w:tc>
        <w:tc>
          <w:tcPr>
            <w:tcW w:w="401" w:type="pct"/>
            <w:tcBorders>
              <w:top w:val="single" w:sz="4" w:space="0" w:color="auto"/>
              <w:bottom w:val="single" w:sz="4" w:space="0" w:color="auto"/>
              <w:right w:val="single" w:sz="4" w:space="0" w:color="auto"/>
            </w:tcBorders>
          </w:tcPr>
          <w:p w14:paraId="5EE4B16B" w14:textId="77777777" w:rsidR="006619C4" w:rsidRPr="00E879DC" w:rsidRDefault="006619C4" w:rsidP="00E879DC">
            <w:pPr>
              <w:jc w:val="center"/>
              <w:rPr>
                <w:bCs/>
                <w:sz w:val="24"/>
                <w:szCs w:val="24"/>
                <w:lang w:val="nl-NL"/>
              </w:rPr>
            </w:pPr>
          </w:p>
        </w:tc>
      </w:tr>
      <w:tr w:rsidR="00191D4C" w:rsidRPr="003C48EC" w14:paraId="2503B5AE" w14:textId="06772C7E" w:rsidTr="00D20A58">
        <w:trPr>
          <w:trHeight w:val="20"/>
        </w:trPr>
        <w:tc>
          <w:tcPr>
            <w:tcW w:w="318" w:type="pct"/>
            <w:tcBorders>
              <w:top w:val="nil"/>
              <w:left w:val="single" w:sz="4" w:space="0" w:color="auto"/>
              <w:bottom w:val="single" w:sz="4" w:space="0" w:color="auto"/>
              <w:right w:val="single" w:sz="4" w:space="0" w:color="auto"/>
            </w:tcBorders>
            <w:shd w:val="clear" w:color="auto" w:fill="auto"/>
          </w:tcPr>
          <w:p w14:paraId="285C1E63" w14:textId="36599C05" w:rsidR="006619C4" w:rsidRPr="00E879DC" w:rsidRDefault="006619C4" w:rsidP="00E879DC">
            <w:pPr>
              <w:widowControl/>
              <w:autoSpaceDE/>
              <w:autoSpaceDN/>
              <w:adjustRightInd/>
              <w:jc w:val="center"/>
              <w:rPr>
                <w:rFonts w:eastAsia="Times New Roman"/>
                <w:bCs/>
                <w:sz w:val="24"/>
                <w:szCs w:val="24"/>
                <w:lang w:val="vi-VN" w:eastAsia="vi-VN"/>
              </w:rPr>
            </w:pPr>
            <w:r w:rsidRPr="00E879DC">
              <w:rPr>
                <w:bCs/>
                <w:sz w:val="24"/>
                <w:szCs w:val="24"/>
                <w:lang w:val="nl-NL"/>
              </w:rPr>
              <w:t>4</w:t>
            </w:r>
          </w:p>
        </w:tc>
        <w:tc>
          <w:tcPr>
            <w:tcW w:w="1314" w:type="pct"/>
            <w:tcBorders>
              <w:top w:val="nil"/>
              <w:left w:val="nil"/>
              <w:bottom w:val="single" w:sz="4" w:space="0" w:color="auto"/>
              <w:right w:val="single" w:sz="4" w:space="0" w:color="auto"/>
            </w:tcBorders>
            <w:shd w:val="clear" w:color="auto" w:fill="auto"/>
          </w:tcPr>
          <w:p w14:paraId="71067C67" w14:textId="26C33B78" w:rsidR="006619C4" w:rsidRPr="00E879DC" w:rsidRDefault="006619C4" w:rsidP="00E879DC">
            <w:pPr>
              <w:rPr>
                <w:bCs/>
                <w:sz w:val="24"/>
                <w:szCs w:val="24"/>
              </w:rPr>
            </w:pPr>
            <w:r w:rsidRPr="00E879DC">
              <w:rPr>
                <w:bCs/>
                <w:sz w:val="24"/>
                <w:szCs w:val="24"/>
                <w:lang w:val="nl-NL"/>
              </w:rPr>
              <w:t xml:space="preserve">Quả lọc thận nhân tạo high Flux </w:t>
            </w:r>
          </w:p>
        </w:tc>
        <w:tc>
          <w:tcPr>
            <w:tcW w:w="2132" w:type="pct"/>
            <w:tcBorders>
              <w:top w:val="nil"/>
              <w:left w:val="nil"/>
              <w:bottom w:val="single" w:sz="4" w:space="0" w:color="auto"/>
              <w:right w:val="single" w:sz="4" w:space="0" w:color="auto"/>
            </w:tcBorders>
            <w:shd w:val="clear" w:color="auto" w:fill="auto"/>
          </w:tcPr>
          <w:p w14:paraId="2ACD214B" w14:textId="6779F83F" w:rsidR="006619C4" w:rsidRPr="00E879DC" w:rsidRDefault="006619C4" w:rsidP="00E879DC">
            <w:pPr>
              <w:pStyle w:val="BodyText"/>
              <w:jc w:val="both"/>
              <w:rPr>
                <w:bCs/>
                <w:sz w:val="24"/>
                <w:szCs w:val="24"/>
                <w:lang w:val="nl-NL"/>
              </w:rPr>
            </w:pPr>
            <w:r w:rsidRPr="00E879DC">
              <w:rPr>
                <w:bCs/>
                <w:sz w:val="24"/>
                <w:szCs w:val="24"/>
                <w:lang w:val="nl-NL"/>
              </w:rPr>
              <w:t>Quả lọc khô, Chất liệu màng lọc: Triacetate -</w:t>
            </w:r>
            <w:r w:rsidRPr="00E879DC">
              <w:rPr>
                <w:bCs/>
                <w:sz w:val="24"/>
                <w:szCs w:val="24"/>
              </w:rPr>
              <w:t xml:space="preserve"> Polysulfone</w:t>
            </w:r>
            <w:r w:rsidRPr="00E879DC">
              <w:rPr>
                <w:bCs/>
                <w:sz w:val="24"/>
                <w:szCs w:val="24"/>
                <w:lang w:val="nl-NL"/>
              </w:rPr>
              <w:t xml:space="preserve"> </w:t>
            </w:r>
          </w:p>
          <w:p w14:paraId="1A8304A7" w14:textId="77777777" w:rsidR="006619C4" w:rsidRPr="00E879DC" w:rsidRDefault="006619C4" w:rsidP="00E879DC">
            <w:pPr>
              <w:pStyle w:val="BodyText"/>
              <w:jc w:val="both"/>
              <w:rPr>
                <w:bCs/>
                <w:sz w:val="24"/>
                <w:szCs w:val="24"/>
                <w:lang w:val="nl-NL"/>
              </w:rPr>
            </w:pPr>
            <w:r w:rsidRPr="00E879DC">
              <w:rPr>
                <w:bCs/>
                <w:sz w:val="24"/>
                <w:szCs w:val="24"/>
                <w:lang w:val="nl-NL"/>
              </w:rPr>
              <w:t xml:space="preserve">Tiệt trùng: Bằng tia Gamma. Tiêu chuẩn chất lượng: ISO 13485 </w:t>
            </w:r>
          </w:p>
          <w:p w14:paraId="2F563C4E" w14:textId="77777777" w:rsidR="006619C4" w:rsidRPr="00E879DC" w:rsidRDefault="006619C4" w:rsidP="00E879DC">
            <w:pPr>
              <w:pStyle w:val="BodyText"/>
              <w:jc w:val="both"/>
              <w:rPr>
                <w:bCs/>
                <w:sz w:val="24"/>
                <w:szCs w:val="24"/>
                <w:lang w:val="nl-NL"/>
              </w:rPr>
            </w:pPr>
            <w:r w:rsidRPr="00E879DC">
              <w:rPr>
                <w:bCs/>
                <w:sz w:val="24"/>
                <w:szCs w:val="24"/>
                <w:lang w:val="nl-NL"/>
              </w:rPr>
              <w:t xml:space="preserve">Diện tích bề mặt: </w:t>
            </w:r>
            <w:r w:rsidRPr="00D363E9">
              <w:rPr>
                <w:bCs/>
                <w:sz w:val="24"/>
                <w:szCs w:val="24"/>
                <w:lang w:val="nl-NL"/>
              </w:rPr>
              <w:t xml:space="preserve">≥ </w:t>
            </w:r>
            <w:r w:rsidRPr="00E879DC">
              <w:rPr>
                <w:bCs/>
                <w:sz w:val="24"/>
                <w:szCs w:val="24"/>
                <w:lang w:val="nl-NL"/>
              </w:rPr>
              <w:t xml:space="preserve">1.5m², PTM/TMP Max: 500 mmHg, </w:t>
            </w:r>
          </w:p>
          <w:p w14:paraId="1A545AAC" w14:textId="77777777" w:rsidR="006619C4" w:rsidRPr="00E879DC" w:rsidRDefault="006619C4" w:rsidP="00E879DC">
            <w:pPr>
              <w:pStyle w:val="BodyText"/>
              <w:jc w:val="both"/>
              <w:rPr>
                <w:bCs/>
                <w:sz w:val="24"/>
                <w:szCs w:val="24"/>
                <w:lang w:val="nl-NL"/>
              </w:rPr>
            </w:pPr>
            <w:r w:rsidRPr="00E879DC">
              <w:rPr>
                <w:bCs/>
                <w:sz w:val="24"/>
                <w:szCs w:val="24"/>
                <w:lang w:val="nl-NL"/>
              </w:rPr>
              <w:t xml:space="preserve">Hệ số siêu lọc (KUF): 2980ml/hr/100mmHg, </w:t>
            </w:r>
          </w:p>
          <w:p w14:paraId="31274643" w14:textId="77777777" w:rsidR="006619C4" w:rsidRPr="00E879DC" w:rsidRDefault="006619C4" w:rsidP="00E879DC">
            <w:pPr>
              <w:pStyle w:val="BodyText"/>
              <w:jc w:val="both"/>
              <w:rPr>
                <w:bCs/>
                <w:sz w:val="24"/>
                <w:szCs w:val="24"/>
                <w:lang w:val="nl-NL"/>
              </w:rPr>
            </w:pPr>
            <w:r w:rsidRPr="00E879DC">
              <w:rPr>
                <w:bCs/>
                <w:sz w:val="24"/>
                <w:szCs w:val="24"/>
                <w:lang w:val="nl-NL"/>
              </w:rPr>
              <w:t xml:space="preserve">Chiều dài hiệu quả: 227mm, Đường kính trong: 200 µm, </w:t>
            </w:r>
          </w:p>
          <w:p w14:paraId="3D145026" w14:textId="77777777" w:rsidR="008E1BAE" w:rsidRDefault="006619C4" w:rsidP="00E879DC">
            <w:pPr>
              <w:pStyle w:val="BodyText"/>
              <w:jc w:val="both"/>
              <w:rPr>
                <w:bCs/>
                <w:sz w:val="24"/>
                <w:szCs w:val="24"/>
                <w:lang w:val="nl-NL"/>
              </w:rPr>
            </w:pPr>
            <w:r w:rsidRPr="00E879DC">
              <w:rPr>
                <w:bCs/>
                <w:sz w:val="24"/>
                <w:szCs w:val="24"/>
                <w:lang w:val="nl-NL"/>
              </w:rPr>
              <w:t xml:space="preserve">Chiều dày màng lọc: 15 µm, </w:t>
            </w:r>
          </w:p>
          <w:p w14:paraId="4ABF40A5" w14:textId="4362B707" w:rsidR="006619C4" w:rsidRPr="00E879DC" w:rsidRDefault="006619C4" w:rsidP="00E879DC">
            <w:pPr>
              <w:pStyle w:val="BodyText"/>
              <w:jc w:val="both"/>
              <w:rPr>
                <w:bCs/>
                <w:sz w:val="24"/>
                <w:szCs w:val="24"/>
                <w:lang w:val="nl-NL"/>
              </w:rPr>
            </w:pPr>
            <w:r w:rsidRPr="00E879DC">
              <w:rPr>
                <w:bCs/>
                <w:sz w:val="24"/>
                <w:szCs w:val="24"/>
                <w:lang w:val="nl-NL"/>
              </w:rPr>
              <w:lastRenderedPageBreak/>
              <w:t xml:space="preserve">Thể tích mồi: 90 ml. </w:t>
            </w:r>
          </w:p>
          <w:p w14:paraId="559539F7" w14:textId="77777777" w:rsidR="008E1BAE" w:rsidRDefault="006619C4" w:rsidP="006619C4">
            <w:pPr>
              <w:pStyle w:val="BodyText"/>
              <w:jc w:val="both"/>
              <w:rPr>
                <w:bCs/>
                <w:sz w:val="24"/>
                <w:szCs w:val="24"/>
                <w:lang w:val="nl-NL"/>
              </w:rPr>
            </w:pPr>
            <w:r w:rsidRPr="00E879DC">
              <w:rPr>
                <w:bCs/>
                <w:sz w:val="24"/>
                <w:szCs w:val="24"/>
                <w:lang w:val="nl-NL"/>
              </w:rPr>
              <w:t>Hệ số thanh thải (ml/min):</w:t>
            </w:r>
            <w:r>
              <w:rPr>
                <w:bCs/>
                <w:sz w:val="24"/>
                <w:szCs w:val="24"/>
                <w:lang w:val="nl-NL"/>
              </w:rPr>
              <w:t xml:space="preserve"> </w:t>
            </w:r>
          </w:p>
          <w:p w14:paraId="6CCFD626" w14:textId="4F539C05" w:rsidR="006619C4" w:rsidRDefault="006619C4" w:rsidP="006619C4">
            <w:pPr>
              <w:pStyle w:val="BodyText"/>
              <w:jc w:val="both"/>
              <w:rPr>
                <w:bCs/>
                <w:sz w:val="24"/>
                <w:szCs w:val="24"/>
                <w:lang w:val="nl-NL"/>
              </w:rPr>
            </w:pPr>
            <w:r w:rsidRPr="00E879DC">
              <w:rPr>
                <w:bCs/>
                <w:sz w:val="24"/>
                <w:szCs w:val="24"/>
                <w:lang w:val="nl-NL"/>
              </w:rPr>
              <w:t xml:space="preserve">Urea: 196, Creatinine: 188, Phosphate: 182, Vitamin B12: 133, Myoglobin: 39. </w:t>
            </w:r>
          </w:p>
          <w:p w14:paraId="20DF5D5A" w14:textId="788A4D99" w:rsidR="006619C4" w:rsidRPr="006619C4" w:rsidRDefault="006619C4" w:rsidP="006619C4">
            <w:pPr>
              <w:pStyle w:val="BodyText"/>
              <w:jc w:val="both"/>
              <w:rPr>
                <w:bCs/>
                <w:sz w:val="24"/>
                <w:szCs w:val="24"/>
                <w:lang w:val="nl-NL"/>
              </w:rPr>
            </w:pPr>
            <w:r w:rsidRPr="00E879DC">
              <w:rPr>
                <w:bCs/>
                <w:sz w:val="24"/>
                <w:szCs w:val="24"/>
                <w:lang w:val="nl-NL"/>
              </w:rPr>
              <w:t>Lưu lượng máu  (QB): 200 ml/phút</w:t>
            </w:r>
          </w:p>
        </w:tc>
        <w:tc>
          <w:tcPr>
            <w:tcW w:w="490" w:type="pct"/>
            <w:tcBorders>
              <w:top w:val="single" w:sz="4" w:space="0" w:color="auto"/>
              <w:bottom w:val="single" w:sz="4" w:space="0" w:color="auto"/>
              <w:right w:val="single" w:sz="4" w:space="0" w:color="auto"/>
            </w:tcBorders>
            <w:shd w:val="clear" w:color="auto" w:fill="auto"/>
          </w:tcPr>
          <w:p w14:paraId="340D08C2" w14:textId="1ED0ED22" w:rsidR="006619C4" w:rsidRPr="00E879DC" w:rsidRDefault="006619C4" w:rsidP="00E705AB">
            <w:pPr>
              <w:ind w:firstLine="55"/>
              <w:jc w:val="right"/>
              <w:rPr>
                <w:sz w:val="24"/>
                <w:szCs w:val="24"/>
              </w:rPr>
            </w:pPr>
            <w:r w:rsidRPr="00E879DC">
              <w:rPr>
                <w:bCs/>
                <w:sz w:val="24"/>
                <w:szCs w:val="24"/>
                <w:lang w:val="nl-NL"/>
              </w:rPr>
              <w:lastRenderedPageBreak/>
              <w:t>2.880</w:t>
            </w:r>
          </w:p>
        </w:tc>
        <w:tc>
          <w:tcPr>
            <w:tcW w:w="346" w:type="pct"/>
            <w:tcBorders>
              <w:top w:val="single" w:sz="4" w:space="0" w:color="auto"/>
              <w:bottom w:val="single" w:sz="4" w:space="0" w:color="auto"/>
              <w:right w:val="single" w:sz="4" w:space="0" w:color="auto"/>
            </w:tcBorders>
          </w:tcPr>
          <w:p w14:paraId="7315C3C1" w14:textId="158D53DA" w:rsidR="006619C4" w:rsidRPr="008E1BAE" w:rsidRDefault="006619C4" w:rsidP="00E879DC">
            <w:pPr>
              <w:jc w:val="center"/>
              <w:rPr>
                <w:bCs/>
                <w:sz w:val="24"/>
                <w:szCs w:val="24"/>
              </w:rPr>
            </w:pPr>
            <w:r w:rsidRPr="008E1BAE">
              <w:rPr>
                <w:bCs/>
                <w:sz w:val="24"/>
                <w:szCs w:val="24"/>
                <w:lang w:val="nl-NL"/>
              </w:rPr>
              <w:t>quả</w:t>
            </w:r>
          </w:p>
        </w:tc>
        <w:tc>
          <w:tcPr>
            <w:tcW w:w="401" w:type="pct"/>
            <w:tcBorders>
              <w:top w:val="single" w:sz="4" w:space="0" w:color="auto"/>
              <w:bottom w:val="single" w:sz="4" w:space="0" w:color="auto"/>
              <w:right w:val="single" w:sz="4" w:space="0" w:color="auto"/>
            </w:tcBorders>
          </w:tcPr>
          <w:p w14:paraId="24F2905A" w14:textId="77777777" w:rsidR="006619C4" w:rsidRPr="00E879DC" w:rsidRDefault="006619C4" w:rsidP="00E879DC">
            <w:pPr>
              <w:jc w:val="center"/>
              <w:rPr>
                <w:bCs/>
                <w:sz w:val="24"/>
                <w:szCs w:val="24"/>
                <w:lang w:val="nl-NL"/>
              </w:rPr>
            </w:pPr>
          </w:p>
        </w:tc>
      </w:tr>
      <w:tr w:rsidR="00191D4C" w:rsidRPr="003C48EC" w14:paraId="249D91F4" w14:textId="0898977A" w:rsidTr="00D20A58">
        <w:trPr>
          <w:trHeight w:val="20"/>
        </w:trPr>
        <w:tc>
          <w:tcPr>
            <w:tcW w:w="318" w:type="pct"/>
            <w:tcBorders>
              <w:top w:val="nil"/>
              <w:left w:val="single" w:sz="4" w:space="0" w:color="auto"/>
              <w:bottom w:val="single" w:sz="4" w:space="0" w:color="auto"/>
              <w:right w:val="single" w:sz="4" w:space="0" w:color="auto"/>
            </w:tcBorders>
            <w:shd w:val="clear" w:color="auto" w:fill="auto"/>
          </w:tcPr>
          <w:p w14:paraId="1A5DA3B6" w14:textId="2446770E" w:rsidR="006619C4" w:rsidRPr="00E879DC" w:rsidRDefault="006619C4" w:rsidP="00E879DC">
            <w:pPr>
              <w:widowControl/>
              <w:autoSpaceDE/>
              <w:autoSpaceDN/>
              <w:adjustRightInd/>
              <w:jc w:val="center"/>
              <w:rPr>
                <w:rFonts w:eastAsia="Times New Roman"/>
                <w:bCs/>
                <w:sz w:val="24"/>
                <w:szCs w:val="24"/>
                <w:lang w:val="vi-VN" w:eastAsia="vi-VN"/>
              </w:rPr>
            </w:pPr>
            <w:r w:rsidRPr="00E879DC">
              <w:rPr>
                <w:bCs/>
                <w:sz w:val="24"/>
                <w:szCs w:val="24"/>
                <w:lang w:val="nl-NL"/>
              </w:rPr>
              <w:lastRenderedPageBreak/>
              <w:t>5</w:t>
            </w:r>
          </w:p>
        </w:tc>
        <w:tc>
          <w:tcPr>
            <w:tcW w:w="1314" w:type="pct"/>
            <w:tcBorders>
              <w:top w:val="nil"/>
              <w:left w:val="nil"/>
              <w:bottom w:val="single" w:sz="4" w:space="0" w:color="auto"/>
              <w:right w:val="single" w:sz="4" w:space="0" w:color="auto"/>
            </w:tcBorders>
            <w:shd w:val="clear" w:color="auto" w:fill="auto"/>
          </w:tcPr>
          <w:p w14:paraId="155E4C3F" w14:textId="3E520BE8" w:rsidR="006619C4" w:rsidRPr="00E879DC" w:rsidRDefault="006619C4" w:rsidP="00E879DC">
            <w:pPr>
              <w:rPr>
                <w:bCs/>
                <w:sz w:val="24"/>
                <w:szCs w:val="24"/>
              </w:rPr>
            </w:pPr>
            <w:r w:rsidRPr="00E879DC">
              <w:rPr>
                <w:bCs/>
                <w:sz w:val="24"/>
                <w:szCs w:val="24"/>
                <w:lang w:val="nl-NL"/>
              </w:rPr>
              <w:t>Kim luồn động tĩnh mạch dùng cho thận nhân tạo (AVF) 16G hoặc tương đương</w:t>
            </w:r>
          </w:p>
        </w:tc>
        <w:tc>
          <w:tcPr>
            <w:tcW w:w="2132" w:type="pct"/>
            <w:tcBorders>
              <w:top w:val="nil"/>
              <w:left w:val="nil"/>
              <w:bottom w:val="single" w:sz="4" w:space="0" w:color="auto"/>
              <w:right w:val="single" w:sz="4" w:space="0" w:color="auto"/>
            </w:tcBorders>
            <w:shd w:val="clear" w:color="auto" w:fill="auto"/>
          </w:tcPr>
          <w:p w14:paraId="6C9FA97B" w14:textId="77777777" w:rsidR="006619C4" w:rsidRPr="00E879DC" w:rsidRDefault="006619C4" w:rsidP="00E879DC">
            <w:pPr>
              <w:pStyle w:val="BodyText"/>
              <w:jc w:val="both"/>
              <w:rPr>
                <w:bCs/>
                <w:sz w:val="24"/>
                <w:szCs w:val="24"/>
                <w:lang w:val="nl-NL"/>
              </w:rPr>
            </w:pPr>
            <w:r w:rsidRPr="00E879DC">
              <w:rPr>
                <w:bCs/>
                <w:sz w:val="24"/>
                <w:szCs w:val="24"/>
                <w:lang w:val="nl-NL"/>
              </w:rPr>
              <w:t xml:space="preserve">Kim (AVF Canula): Chiều dài: 1’’ (25mm ), đường kính: 1.6 mm, độ dày: 0.1 mm. </w:t>
            </w:r>
          </w:p>
          <w:p w14:paraId="4435CA98" w14:textId="77741C2B" w:rsidR="006619C4" w:rsidRPr="00E879DC" w:rsidRDefault="006619C4" w:rsidP="00E879DC">
            <w:pPr>
              <w:pStyle w:val="BodyText"/>
              <w:jc w:val="both"/>
              <w:rPr>
                <w:bCs/>
                <w:sz w:val="24"/>
                <w:szCs w:val="24"/>
                <w:lang w:val="nl-NL"/>
              </w:rPr>
            </w:pPr>
            <w:r w:rsidRPr="00E879DC">
              <w:rPr>
                <w:bCs/>
                <w:sz w:val="24"/>
                <w:szCs w:val="24"/>
                <w:lang w:val="nl-NL"/>
              </w:rPr>
              <w:t>Chất liệu: Thép không rỉ SUS 304. Mặt sau có lỗ Back eye. Thành kim siêu mỏng nhưng vẫn đảm bảo độ chắc chắn</w:t>
            </w:r>
            <w:r>
              <w:rPr>
                <w:bCs/>
                <w:sz w:val="24"/>
                <w:szCs w:val="24"/>
                <w:lang w:val="nl-NL"/>
              </w:rPr>
              <w:t>.</w:t>
            </w:r>
          </w:p>
          <w:p w14:paraId="5EAA0D3F" w14:textId="77777777" w:rsidR="006619C4" w:rsidRPr="00E879DC" w:rsidRDefault="006619C4" w:rsidP="00E879DC">
            <w:pPr>
              <w:pStyle w:val="BodyText"/>
              <w:jc w:val="both"/>
              <w:rPr>
                <w:bCs/>
                <w:sz w:val="24"/>
                <w:szCs w:val="24"/>
                <w:lang w:val="nl-NL"/>
              </w:rPr>
            </w:pPr>
            <w:r w:rsidRPr="00E879DC">
              <w:rPr>
                <w:bCs/>
                <w:sz w:val="24"/>
                <w:szCs w:val="24"/>
                <w:lang w:val="nl-NL"/>
              </w:rPr>
              <w:t xml:space="preserve">Dây gắn với kim ( AVF Tube): Chiều dài: 300 mm, thể tích mồi: 2.8 ml /min, đường kính trong: 3.5mm. </w:t>
            </w:r>
          </w:p>
          <w:p w14:paraId="562C47C8" w14:textId="6262DB97" w:rsidR="006619C4" w:rsidRPr="00E879DC" w:rsidRDefault="006619C4" w:rsidP="00E879DC">
            <w:pPr>
              <w:pStyle w:val="BodyText"/>
              <w:jc w:val="both"/>
              <w:rPr>
                <w:bCs/>
                <w:sz w:val="24"/>
                <w:szCs w:val="24"/>
                <w:lang w:val="nl-NL"/>
              </w:rPr>
            </w:pPr>
            <w:r w:rsidRPr="00E879DC">
              <w:rPr>
                <w:bCs/>
                <w:sz w:val="24"/>
                <w:szCs w:val="24"/>
                <w:lang w:val="nl-NL"/>
              </w:rPr>
              <w:t>Chất liệu: Polyvinylchloride, có điểm đánh dấu vị trí kim (Đen và đỏ)</w:t>
            </w:r>
            <w:r w:rsidR="005A1C00">
              <w:rPr>
                <w:bCs/>
                <w:sz w:val="24"/>
                <w:szCs w:val="24"/>
                <w:lang w:val="nl-NL"/>
              </w:rPr>
              <w:t xml:space="preserve">; </w:t>
            </w:r>
            <w:r w:rsidRPr="00E879DC">
              <w:rPr>
                <w:bCs/>
                <w:sz w:val="24"/>
                <w:szCs w:val="24"/>
                <w:lang w:val="nl-NL"/>
              </w:rPr>
              <w:t xml:space="preserve">Có kẹp, có cánh xoay hoặc cố định, đầu nối Luer. </w:t>
            </w:r>
          </w:p>
          <w:p w14:paraId="4AF8FBDA" w14:textId="77777777" w:rsidR="00D20A58" w:rsidRDefault="006619C4" w:rsidP="00E879DC">
            <w:pPr>
              <w:rPr>
                <w:bCs/>
                <w:sz w:val="24"/>
                <w:szCs w:val="24"/>
                <w:lang w:val="nl-NL"/>
              </w:rPr>
            </w:pPr>
            <w:r w:rsidRPr="00E879DC">
              <w:rPr>
                <w:bCs/>
                <w:sz w:val="24"/>
                <w:szCs w:val="24"/>
                <w:lang w:val="nl-NL"/>
              </w:rPr>
              <w:t xml:space="preserve">Tiệt trùng: Bằng tia Gamma hoặc ETO. </w:t>
            </w:r>
          </w:p>
          <w:p w14:paraId="5D9FB92B" w14:textId="76844286" w:rsidR="006619C4" w:rsidRPr="00E879DC" w:rsidRDefault="006619C4" w:rsidP="00E879DC">
            <w:pPr>
              <w:rPr>
                <w:bCs/>
                <w:sz w:val="24"/>
                <w:szCs w:val="24"/>
              </w:rPr>
            </w:pPr>
            <w:r w:rsidRPr="00E879DC">
              <w:rPr>
                <w:bCs/>
                <w:sz w:val="24"/>
                <w:szCs w:val="24"/>
                <w:lang w:val="nl-NL"/>
              </w:rPr>
              <w:t>Tiêu chuẩn chất lượng : ISO 13485</w:t>
            </w:r>
          </w:p>
        </w:tc>
        <w:tc>
          <w:tcPr>
            <w:tcW w:w="490" w:type="pct"/>
            <w:tcBorders>
              <w:top w:val="single" w:sz="4" w:space="0" w:color="auto"/>
              <w:bottom w:val="single" w:sz="4" w:space="0" w:color="auto"/>
              <w:right w:val="single" w:sz="4" w:space="0" w:color="auto"/>
            </w:tcBorders>
            <w:shd w:val="clear" w:color="auto" w:fill="auto"/>
          </w:tcPr>
          <w:p w14:paraId="538F8DDF" w14:textId="5025EB0C" w:rsidR="006619C4" w:rsidRPr="00E879DC" w:rsidRDefault="006619C4" w:rsidP="00E705AB">
            <w:pPr>
              <w:ind w:firstLine="55"/>
              <w:jc w:val="right"/>
              <w:rPr>
                <w:sz w:val="24"/>
                <w:szCs w:val="24"/>
              </w:rPr>
            </w:pPr>
            <w:r w:rsidRPr="00E879DC">
              <w:rPr>
                <w:bCs/>
                <w:sz w:val="24"/>
                <w:szCs w:val="24"/>
                <w:lang w:val="nl-NL"/>
              </w:rPr>
              <w:t>31.500</w:t>
            </w:r>
          </w:p>
        </w:tc>
        <w:tc>
          <w:tcPr>
            <w:tcW w:w="346" w:type="pct"/>
            <w:tcBorders>
              <w:top w:val="single" w:sz="4" w:space="0" w:color="auto"/>
              <w:bottom w:val="single" w:sz="4" w:space="0" w:color="auto"/>
              <w:right w:val="single" w:sz="4" w:space="0" w:color="auto"/>
            </w:tcBorders>
          </w:tcPr>
          <w:p w14:paraId="45428964" w14:textId="09FAFE31" w:rsidR="006619C4" w:rsidRPr="008E1BAE" w:rsidRDefault="00B32923" w:rsidP="00E879DC">
            <w:pPr>
              <w:jc w:val="center"/>
              <w:rPr>
                <w:bCs/>
                <w:sz w:val="24"/>
                <w:szCs w:val="24"/>
              </w:rPr>
            </w:pPr>
            <w:r>
              <w:rPr>
                <w:bCs/>
                <w:sz w:val="24"/>
                <w:szCs w:val="24"/>
                <w:lang w:val="nl-NL"/>
              </w:rPr>
              <w:t>cái</w:t>
            </w:r>
          </w:p>
        </w:tc>
        <w:tc>
          <w:tcPr>
            <w:tcW w:w="401" w:type="pct"/>
            <w:tcBorders>
              <w:top w:val="single" w:sz="4" w:space="0" w:color="auto"/>
              <w:bottom w:val="single" w:sz="4" w:space="0" w:color="auto"/>
              <w:right w:val="single" w:sz="4" w:space="0" w:color="auto"/>
            </w:tcBorders>
          </w:tcPr>
          <w:p w14:paraId="60F7E16F" w14:textId="77777777" w:rsidR="006619C4" w:rsidRPr="00E879DC" w:rsidRDefault="006619C4" w:rsidP="00E879DC">
            <w:pPr>
              <w:jc w:val="center"/>
              <w:rPr>
                <w:bCs/>
                <w:sz w:val="24"/>
                <w:szCs w:val="24"/>
                <w:lang w:val="nl-NL"/>
              </w:rPr>
            </w:pPr>
          </w:p>
        </w:tc>
      </w:tr>
      <w:tr w:rsidR="00191D4C" w:rsidRPr="003C48EC" w14:paraId="0BA8D7EA" w14:textId="20904F6B" w:rsidTr="00D20A58">
        <w:trPr>
          <w:trHeight w:val="2249"/>
        </w:trPr>
        <w:tc>
          <w:tcPr>
            <w:tcW w:w="318" w:type="pct"/>
            <w:tcBorders>
              <w:top w:val="single" w:sz="4" w:space="0" w:color="auto"/>
              <w:left w:val="single" w:sz="4" w:space="0" w:color="auto"/>
              <w:bottom w:val="single" w:sz="4" w:space="0" w:color="auto"/>
              <w:right w:val="single" w:sz="4" w:space="0" w:color="auto"/>
            </w:tcBorders>
            <w:shd w:val="clear" w:color="auto" w:fill="auto"/>
          </w:tcPr>
          <w:p w14:paraId="4BF50233" w14:textId="272E4121" w:rsidR="006619C4" w:rsidRPr="00E879DC" w:rsidRDefault="006619C4" w:rsidP="00E879DC">
            <w:pPr>
              <w:widowControl/>
              <w:autoSpaceDE/>
              <w:autoSpaceDN/>
              <w:adjustRightInd/>
              <w:jc w:val="center"/>
              <w:rPr>
                <w:rFonts w:eastAsia="Times New Roman"/>
                <w:bCs/>
                <w:sz w:val="24"/>
                <w:szCs w:val="24"/>
                <w:lang w:val="vi-VN" w:eastAsia="vi-VN"/>
              </w:rPr>
            </w:pPr>
            <w:r w:rsidRPr="00E879DC">
              <w:rPr>
                <w:bCs/>
                <w:sz w:val="24"/>
                <w:szCs w:val="24"/>
                <w:lang w:val="nl-NL"/>
              </w:rPr>
              <w:t>6</w:t>
            </w:r>
          </w:p>
        </w:tc>
        <w:tc>
          <w:tcPr>
            <w:tcW w:w="1314" w:type="pct"/>
            <w:tcBorders>
              <w:top w:val="single" w:sz="4" w:space="0" w:color="auto"/>
              <w:left w:val="nil"/>
              <w:bottom w:val="single" w:sz="4" w:space="0" w:color="auto"/>
              <w:right w:val="single" w:sz="4" w:space="0" w:color="auto"/>
            </w:tcBorders>
            <w:shd w:val="clear" w:color="auto" w:fill="auto"/>
          </w:tcPr>
          <w:p w14:paraId="11624016" w14:textId="3485593E" w:rsidR="006619C4" w:rsidRPr="00E879DC" w:rsidRDefault="006619C4" w:rsidP="00E879DC">
            <w:pPr>
              <w:rPr>
                <w:bCs/>
                <w:sz w:val="24"/>
                <w:szCs w:val="24"/>
              </w:rPr>
            </w:pPr>
            <w:r w:rsidRPr="00E879DC">
              <w:rPr>
                <w:bCs/>
                <w:sz w:val="24"/>
                <w:szCs w:val="24"/>
                <w:lang w:val="nl-NL"/>
              </w:rPr>
              <w:t xml:space="preserve">Quả lọc thận nhân tạo low Flux </w:t>
            </w:r>
          </w:p>
        </w:tc>
        <w:tc>
          <w:tcPr>
            <w:tcW w:w="2132" w:type="pct"/>
            <w:tcBorders>
              <w:top w:val="single" w:sz="4" w:space="0" w:color="auto"/>
              <w:left w:val="nil"/>
              <w:bottom w:val="single" w:sz="4" w:space="0" w:color="auto"/>
              <w:right w:val="single" w:sz="4" w:space="0" w:color="auto"/>
            </w:tcBorders>
            <w:shd w:val="clear" w:color="auto" w:fill="auto"/>
          </w:tcPr>
          <w:p w14:paraId="36884EA1" w14:textId="4E8C0493" w:rsidR="006619C4" w:rsidRPr="00E879DC" w:rsidRDefault="006619C4" w:rsidP="006619C4">
            <w:pPr>
              <w:pStyle w:val="BodyText"/>
              <w:jc w:val="both"/>
              <w:rPr>
                <w:bCs/>
                <w:sz w:val="24"/>
                <w:szCs w:val="24"/>
                <w:lang w:val="nl-NL"/>
              </w:rPr>
            </w:pPr>
            <w:r w:rsidRPr="00E879DC">
              <w:rPr>
                <w:bCs/>
                <w:sz w:val="24"/>
                <w:szCs w:val="24"/>
                <w:lang w:val="nl-NL"/>
              </w:rPr>
              <w:t xml:space="preserve">Màng lọc low flux. Chất liệu màng lọc: Polynephron (Polyethersulfone). Diện tích màng lọc : </w:t>
            </w:r>
            <w:r w:rsidRPr="00D20A58">
              <w:rPr>
                <w:bCs/>
                <w:sz w:val="24"/>
                <w:szCs w:val="24"/>
                <w:lang w:val="nl-NL"/>
              </w:rPr>
              <w:t>≥</w:t>
            </w:r>
            <w:r w:rsidRPr="00E879DC">
              <w:rPr>
                <w:bCs/>
                <w:color w:val="FF0000"/>
                <w:sz w:val="24"/>
                <w:szCs w:val="24"/>
                <w:lang w:val="nl-NL"/>
              </w:rPr>
              <w:t xml:space="preserve"> </w:t>
            </w:r>
            <w:r w:rsidRPr="00E879DC">
              <w:rPr>
                <w:bCs/>
                <w:sz w:val="24"/>
                <w:szCs w:val="24"/>
                <w:lang w:val="nl-NL"/>
              </w:rPr>
              <w:t>1.3m², Thể tích máu mồi: ≤ 91ml, Chiều dài hiệu quả: ≥ 259 mm, Đường kính</w:t>
            </w:r>
            <w:r>
              <w:rPr>
                <w:bCs/>
                <w:sz w:val="24"/>
                <w:szCs w:val="24"/>
                <w:lang w:val="nl-NL"/>
              </w:rPr>
              <w:t xml:space="preserve"> </w:t>
            </w:r>
            <w:r w:rsidRPr="00E879DC">
              <w:rPr>
                <w:bCs/>
                <w:sz w:val="24"/>
                <w:szCs w:val="24"/>
                <w:lang w:val="nl-NL"/>
              </w:rPr>
              <w:t xml:space="preserve">trong: ≥ 200 µm, Chiều dầy màng lọc: ≥ 40 µm, Chất liệu màng: Polyethersulfone., Tiệt trùng: tia Gamma </w:t>
            </w:r>
          </w:p>
          <w:p w14:paraId="01415281" w14:textId="3343DFBD" w:rsidR="006619C4" w:rsidRPr="006619C4" w:rsidRDefault="006619C4" w:rsidP="006619C4">
            <w:pPr>
              <w:pStyle w:val="BodyText"/>
              <w:jc w:val="both"/>
              <w:rPr>
                <w:bCs/>
                <w:sz w:val="24"/>
                <w:szCs w:val="24"/>
                <w:lang w:val="nl-NL"/>
              </w:rPr>
            </w:pPr>
            <w:r w:rsidRPr="00E879DC">
              <w:rPr>
                <w:bCs/>
                <w:sz w:val="24"/>
                <w:szCs w:val="24"/>
                <w:lang w:val="nl-NL"/>
              </w:rPr>
              <w:t>- Hệ số siêu lọc: ≥ 16 ml/hr/mmHg, Tốc độ thanh thải: Urea:≥ 194 (ml/min), Creatinine: ≥ 187 (ml/min), Phosphate: ≥ 161 (ml/min), Vitamin B 12: ≥ 101 (ml/min)</w:t>
            </w:r>
          </w:p>
        </w:tc>
        <w:tc>
          <w:tcPr>
            <w:tcW w:w="490" w:type="pct"/>
            <w:tcBorders>
              <w:top w:val="single" w:sz="4" w:space="0" w:color="auto"/>
              <w:bottom w:val="single" w:sz="4" w:space="0" w:color="auto"/>
              <w:right w:val="single" w:sz="4" w:space="0" w:color="auto"/>
            </w:tcBorders>
            <w:shd w:val="clear" w:color="auto" w:fill="auto"/>
          </w:tcPr>
          <w:p w14:paraId="4206CF6B" w14:textId="59B6FFF4" w:rsidR="006619C4" w:rsidRPr="00E879DC" w:rsidRDefault="006619C4" w:rsidP="00E705AB">
            <w:pPr>
              <w:ind w:firstLine="55"/>
              <w:jc w:val="right"/>
              <w:rPr>
                <w:sz w:val="24"/>
                <w:szCs w:val="24"/>
              </w:rPr>
            </w:pPr>
            <w:r w:rsidRPr="00E879DC">
              <w:rPr>
                <w:bCs/>
                <w:sz w:val="24"/>
                <w:szCs w:val="24"/>
                <w:lang w:val="nl-NL"/>
              </w:rPr>
              <w:t>1.100</w:t>
            </w:r>
          </w:p>
        </w:tc>
        <w:tc>
          <w:tcPr>
            <w:tcW w:w="346" w:type="pct"/>
            <w:tcBorders>
              <w:top w:val="single" w:sz="4" w:space="0" w:color="auto"/>
              <w:bottom w:val="single" w:sz="4" w:space="0" w:color="auto"/>
              <w:right w:val="single" w:sz="4" w:space="0" w:color="auto"/>
            </w:tcBorders>
          </w:tcPr>
          <w:p w14:paraId="1A500A53" w14:textId="0331714E" w:rsidR="006619C4" w:rsidRPr="008E1BAE" w:rsidRDefault="006619C4" w:rsidP="00E879DC">
            <w:pPr>
              <w:jc w:val="center"/>
              <w:rPr>
                <w:bCs/>
                <w:sz w:val="24"/>
                <w:szCs w:val="24"/>
              </w:rPr>
            </w:pPr>
            <w:r w:rsidRPr="008E1BAE">
              <w:rPr>
                <w:bCs/>
                <w:sz w:val="24"/>
                <w:szCs w:val="24"/>
                <w:lang w:val="nl-NL"/>
              </w:rPr>
              <w:t>quả</w:t>
            </w:r>
          </w:p>
        </w:tc>
        <w:tc>
          <w:tcPr>
            <w:tcW w:w="401" w:type="pct"/>
            <w:tcBorders>
              <w:top w:val="single" w:sz="4" w:space="0" w:color="auto"/>
              <w:bottom w:val="single" w:sz="4" w:space="0" w:color="auto"/>
              <w:right w:val="single" w:sz="4" w:space="0" w:color="auto"/>
            </w:tcBorders>
          </w:tcPr>
          <w:p w14:paraId="5B438B85" w14:textId="77777777" w:rsidR="006619C4" w:rsidRPr="00E879DC" w:rsidRDefault="006619C4" w:rsidP="00E879DC">
            <w:pPr>
              <w:jc w:val="center"/>
              <w:rPr>
                <w:bCs/>
                <w:sz w:val="24"/>
                <w:szCs w:val="24"/>
                <w:lang w:val="nl-NL"/>
              </w:rPr>
            </w:pPr>
          </w:p>
        </w:tc>
      </w:tr>
      <w:tr w:rsidR="00191D4C" w:rsidRPr="003C48EC" w14:paraId="38502A9A" w14:textId="494C4A61" w:rsidTr="00D20A58">
        <w:trPr>
          <w:trHeight w:val="20"/>
        </w:trPr>
        <w:tc>
          <w:tcPr>
            <w:tcW w:w="318" w:type="pct"/>
            <w:tcBorders>
              <w:top w:val="nil"/>
              <w:left w:val="single" w:sz="4" w:space="0" w:color="auto"/>
              <w:bottom w:val="single" w:sz="4" w:space="0" w:color="auto"/>
              <w:right w:val="single" w:sz="4" w:space="0" w:color="auto"/>
            </w:tcBorders>
            <w:shd w:val="clear" w:color="auto" w:fill="auto"/>
          </w:tcPr>
          <w:p w14:paraId="676FE39A" w14:textId="3F68BDA4" w:rsidR="006619C4" w:rsidRPr="00E879DC" w:rsidRDefault="006619C4" w:rsidP="00E879DC">
            <w:pPr>
              <w:widowControl/>
              <w:autoSpaceDE/>
              <w:autoSpaceDN/>
              <w:adjustRightInd/>
              <w:jc w:val="center"/>
              <w:rPr>
                <w:rFonts w:eastAsia="Times New Roman"/>
                <w:bCs/>
                <w:sz w:val="24"/>
                <w:szCs w:val="24"/>
                <w:lang w:val="vi-VN" w:eastAsia="vi-VN"/>
              </w:rPr>
            </w:pPr>
            <w:r w:rsidRPr="00E879DC">
              <w:rPr>
                <w:bCs/>
                <w:sz w:val="24"/>
                <w:szCs w:val="24"/>
                <w:lang w:val="nl-NL"/>
              </w:rPr>
              <w:t>7</w:t>
            </w:r>
          </w:p>
        </w:tc>
        <w:tc>
          <w:tcPr>
            <w:tcW w:w="1314" w:type="pct"/>
            <w:tcBorders>
              <w:top w:val="nil"/>
              <w:left w:val="nil"/>
              <w:bottom w:val="single" w:sz="4" w:space="0" w:color="auto"/>
              <w:right w:val="single" w:sz="4" w:space="0" w:color="auto"/>
            </w:tcBorders>
            <w:shd w:val="clear" w:color="auto" w:fill="auto"/>
          </w:tcPr>
          <w:p w14:paraId="4A7B829B" w14:textId="304012E6" w:rsidR="006619C4" w:rsidRPr="00E879DC" w:rsidRDefault="006619C4" w:rsidP="00E879DC">
            <w:pPr>
              <w:rPr>
                <w:bCs/>
                <w:sz w:val="24"/>
                <w:szCs w:val="24"/>
              </w:rPr>
            </w:pPr>
            <w:r w:rsidRPr="00E879DC">
              <w:rPr>
                <w:bCs/>
                <w:sz w:val="24"/>
                <w:szCs w:val="24"/>
                <w:lang w:val="nl-NL"/>
              </w:rPr>
              <w:t xml:space="preserve">Quả lọc thận nhân tạo middle Flux </w:t>
            </w:r>
          </w:p>
        </w:tc>
        <w:tc>
          <w:tcPr>
            <w:tcW w:w="2132" w:type="pct"/>
            <w:tcBorders>
              <w:top w:val="nil"/>
              <w:left w:val="nil"/>
              <w:bottom w:val="single" w:sz="4" w:space="0" w:color="auto"/>
              <w:right w:val="single" w:sz="4" w:space="0" w:color="auto"/>
            </w:tcBorders>
            <w:shd w:val="clear" w:color="auto" w:fill="auto"/>
          </w:tcPr>
          <w:p w14:paraId="02A5C801" w14:textId="77777777" w:rsidR="00D20A58" w:rsidRDefault="006619C4" w:rsidP="00E879DC">
            <w:pPr>
              <w:pStyle w:val="BodyText"/>
              <w:jc w:val="both"/>
              <w:rPr>
                <w:bCs/>
                <w:sz w:val="24"/>
                <w:szCs w:val="24"/>
                <w:lang w:val="nl-NL"/>
              </w:rPr>
            </w:pPr>
            <w:r w:rsidRPr="00E879DC">
              <w:rPr>
                <w:bCs/>
                <w:sz w:val="24"/>
                <w:szCs w:val="24"/>
                <w:lang w:val="nl-NL"/>
              </w:rPr>
              <w:t xml:space="preserve">Màng lọc middle flux. Chất liệu màng lọc làm từ sợi tự nhiên cellulose triacetate. </w:t>
            </w:r>
          </w:p>
          <w:p w14:paraId="2521BEA0" w14:textId="69B5E883" w:rsidR="006619C4" w:rsidRPr="00E879DC" w:rsidRDefault="006619C4" w:rsidP="00E879DC">
            <w:pPr>
              <w:pStyle w:val="BodyText"/>
              <w:jc w:val="both"/>
              <w:rPr>
                <w:bCs/>
                <w:sz w:val="24"/>
                <w:szCs w:val="24"/>
                <w:lang w:val="nl-NL"/>
              </w:rPr>
            </w:pPr>
            <w:r w:rsidRPr="00E879DC">
              <w:rPr>
                <w:bCs/>
                <w:sz w:val="24"/>
                <w:szCs w:val="24"/>
                <w:lang w:val="nl-NL"/>
              </w:rPr>
              <w:t>Diện tích màng lọc</w:t>
            </w:r>
            <w:r w:rsidRPr="00D20A58">
              <w:rPr>
                <w:bCs/>
                <w:sz w:val="24"/>
                <w:szCs w:val="24"/>
                <w:lang w:val="nl-NL"/>
              </w:rPr>
              <w:t xml:space="preserve"> : </w:t>
            </w:r>
            <w:r w:rsidRPr="00E879DC">
              <w:rPr>
                <w:bCs/>
                <w:sz w:val="24"/>
                <w:szCs w:val="24"/>
                <w:lang w:val="nl-NL"/>
              </w:rPr>
              <w:t xml:space="preserve">1,5m²; thể tích máu mồi: ≤  90 ml. Chiều dài hiệu quả: ≥ 227mm; đường kính trong: ≥ 200µm. Chiều dầy màng lọc: ≥ 15µm; chất liệu màng: Triacetate. Tiệt trùng: tia Gamma </w:t>
            </w:r>
          </w:p>
          <w:p w14:paraId="7601D3DD" w14:textId="77777777" w:rsidR="008E1BAE" w:rsidRDefault="006619C4" w:rsidP="00E879DC">
            <w:pPr>
              <w:pStyle w:val="BodyText"/>
              <w:jc w:val="both"/>
              <w:rPr>
                <w:bCs/>
                <w:sz w:val="24"/>
                <w:szCs w:val="24"/>
                <w:lang w:val="nl-NL"/>
              </w:rPr>
            </w:pPr>
            <w:r w:rsidRPr="00E879DC">
              <w:rPr>
                <w:bCs/>
                <w:sz w:val="24"/>
                <w:szCs w:val="24"/>
                <w:lang w:val="nl-NL"/>
              </w:rPr>
              <w:t xml:space="preserve">- Hệ số siêu lọc: ≥ 2.050 ml/hr/100mmHg, tương đương 20.5 ml/hr/mmHg, </w:t>
            </w:r>
          </w:p>
          <w:p w14:paraId="3FEEE524" w14:textId="77777777" w:rsidR="008E1BAE" w:rsidRDefault="006619C4" w:rsidP="00E879DC">
            <w:pPr>
              <w:pStyle w:val="BodyText"/>
              <w:jc w:val="both"/>
              <w:rPr>
                <w:bCs/>
                <w:sz w:val="24"/>
                <w:szCs w:val="24"/>
                <w:lang w:val="nl-NL"/>
              </w:rPr>
            </w:pPr>
            <w:r w:rsidRPr="00E879DC">
              <w:rPr>
                <w:bCs/>
                <w:sz w:val="24"/>
                <w:szCs w:val="24"/>
                <w:lang w:val="nl-NL"/>
              </w:rPr>
              <w:t xml:space="preserve">Tốc độ thanh thải: Urea: ≥ 191(ml/min), Creatinine: ≥ 181 (ml/min), </w:t>
            </w:r>
          </w:p>
          <w:p w14:paraId="1A9AB507" w14:textId="3F29C171" w:rsidR="006619C4" w:rsidRPr="00E879DC" w:rsidRDefault="006619C4" w:rsidP="00E879DC">
            <w:pPr>
              <w:pStyle w:val="BodyText"/>
              <w:jc w:val="both"/>
              <w:rPr>
                <w:bCs/>
                <w:sz w:val="24"/>
                <w:szCs w:val="24"/>
                <w:lang w:val="nl-NL"/>
              </w:rPr>
            </w:pPr>
            <w:r w:rsidRPr="00E879DC">
              <w:rPr>
                <w:bCs/>
                <w:sz w:val="24"/>
                <w:szCs w:val="24"/>
                <w:lang w:val="nl-NL"/>
              </w:rPr>
              <w:t xml:space="preserve">Phosphate: ≥ 169 (ml/min), </w:t>
            </w:r>
          </w:p>
          <w:p w14:paraId="127C3DFC" w14:textId="77777777" w:rsidR="008E1BAE" w:rsidRDefault="006619C4" w:rsidP="00E879DC">
            <w:pPr>
              <w:rPr>
                <w:bCs/>
                <w:sz w:val="24"/>
                <w:szCs w:val="24"/>
                <w:lang w:val="nl-NL"/>
              </w:rPr>
            </w:pPr>
            <w:r w:rsidRPr="00E879DC">
              <w:rPr>
                <w:bCs/>
                <w:sz w:val="24"/>
                <w:szCs w:val="24"/>
                <w:lang w:val="nl-NL"/>
              </w:rPr>
              <w:t xml:space="preserve">Vitamin B 12: ≥  121 (ml/min), </w:t>
            </w:r>
          </w:p>
          <w:p w14:paraId="7F4E5137" w14:textId="4AD96ECB" w:rsidR="006619C4" w:rsidRPr="00E879DC" w:rsidRDefault="006619C4" w:rsidP="00E879DC">
            <w:pPr>
              <w:rPr>
                <w:bCs/>
                <w:sz w:val="24"/>
                <w:szCs w:val="24"/>
              </w:rPr>
            </w:pPr>
            <w:r w:rsidRPr="00E879DC">
              <w:rPr>
                <w:bCs/>
                <w:sz w:val="24"/>
                <w:szCs w:val="24"/>
                <w:lang w:val="nl-NL"/>
              </w:rPr>
              <w:t>Myoglobin:  ≥ 25 (ml/min )</w:t>
            </w:r>
          </w:p>
        </w:tc>
        <w:tc>
          <w:tcPr>
            <w:tcW w:w="490" w:type="pct"/>
            <w:tcBorders>
              <w:top w:val="single" w:sz="4" w:space="0" w:color="auto"/>
              <w:bottom w:val="single" w:sz="4" w:space="0" w:color="auto"/>
              <w:right w:val="single" w:sz="4" w:space="0" w:color="auto"/>
            </w:tcBorders>
            <w:shd w:val="clear" w:color="auto" w:fill="auto"/>
          </w:tcPr>
          <w:p w14:paraId="7A8EB42C" w14:textId="5C861040" w:rsidR="006619C4" w:rsidRPr="00E879DC" w:rsidRDefault="006619C4" w:rsidP="00E705AB">
            <w:pPr>
              <w:ind w:firstLine="55"/>
              <w:jc w:val="right"/>
              <w:rPr>
                <w:sz w:val="24"/>
                <w:szCs w:val="24"/>
              </w:rPr>
            </w:pPr>
            <w:r w:rsidRPr="00E879DC">
              <w:rPr>
                <w:bCs/>
                <w:sz w:val="24"/>
                <w:szCs w:val="24"/>
                <w:lang w:val="nl-NL"/>
              </w:rPr>
              <w:t>650</w:t>
            </w:r>
          </w:p>
        </w:tc>
        <w:tc>
          <w:tcPr>
            <w:tcW w:w="346" w:type="pct"/>
            <w:tcBorders>
              <w:top w:val="single" w:sz="4" w:space="0" w:color="auto"/>
              <w:bottom w:val="single" w:sz="4" w:space="0" w:color="auto"/>
              <w:right w:val="single" w:sz="4" w:space="0" w:color="auto"/>
            </w:tcBorders>
          </w:tcPr>
          <w:p w14:paraId="4FA2EC4D" w14:textId="0AAB2D57" w:rsidR="006619C4" w:rsidRPr="008E1BAE" w:rsidRDefault="00B32923" w:rsidP="00E879DC">
            <w:pPr>
              <w:jc w:val="center"/>
              <w:rPr>
                <w:bCs/>
                <w:sz w:val="24"/>
                <w:szCs w:val="24"/>
              </w:rPr>
            </w:pPr>
            <w:r>
              <w:rPr>
                <w:bCs/>
                <w:sz w:val="24"/>
                <w:szCs w:val="24"/>
                <w:lang w:val="nl-NL"/>
              </w:rPr>
              <w:t>quả</w:t>
            </w:r>
          </w:p>
        </w:tc>
        <w:tc>
          <w:tcPr>
            <w:tcW w:w="401" w:type="pct"/>
            <w:tcBorders>
              <w:top w:val="single" w:sz="4" w:space="0" w:color="auto"/>
              <w:bottom w:val="single" w:sz="4" w:space="0" w:color="auto"/>
              <w:right w:val="single" w:sz="4" w:space="0" w:color="auto"/>
            </w:tcBorders>
          </w:tcPr>
          <w:p w14:paraId="0ECE35A5" w14:textId="77777777" w:rsidR="006619C4" w:rsidRPr="00E879DC" w:rsidRDefault="006619C4" w:rsidP="00E879DC">
            <w:pPr>
              <w:jc w:val="center"/>
              <w:rPr>
                <w:bCs/>
                <w:sz w:val="24"/>
                <w:szCs w:val="24"/>
                <w:lang w:val="nl-NL"/>
              </w:rPr>
            </w:pPr>
          </w:p>
        </w:tc>
      </w:tr>
      <w:tr w:rsidR="00191D4C" w:rsidRPr="003C48EC" w14:paraId="4B878A14" w14:textId="17ECBC95" w:rsidTr="00D20A58">
        <w:trPr>
          <w:trHeight w:val="20"/>
        </w:trPr>
        <w:tc>
          <w:tcPr>
            <w:tcW w:w="318" w:type="pct"/>
            <w:tcBorders>
              <w:top w:val="nil"/>
              <w:left w:val="single" w:sz="4" w:space="0" w:color="auto"/>
              <w:bottom w:val="single" w:sz="4" w:space="0" w:color="auto"/>
              <w:right w:val="single" w:sz="4" w:space="0" w:color="auto"/>
            </w:tcBorders>
            <w:shd w:val="clear" w:color="auto" w:fill="auto"/>
          </w:tcPr>
          <w:p w14:paraId="767F2D9C" w14:textId="21041EB6" w:rsidR="006619C4" w:rsidRPr="00E879DC" w:rsidRDefault="006619C4" w:rsidP="00E879DC">
            <w:pPr>
              <w:widowControl/>
              <w:autoSpaceDE/>
              <w:autoSpaceDN/>
              <w:adjustRightInd/>
              <w:jc w:val="center"/>
              <w:rPr>
                <w:rFonts w:eastAsia="Times New Roman"/>
                <w:bCs/>
                <w:sz w:val="24"/>
                <w:szCs w:val="24"/>
                <w:lang w:val="vi-VN" w:eastAsia="vi-VN"/>
              </w:rPr>
            </w:pPr>
            <w:r w:rsidRPr="00E879DC">
              <w:rPr>
                <w:bCs/>
                <w:sz w:val="24"/>
                <w:szCs w:val="24"/>
                <w:lang w:val="nl-NL"/>
              </w:rPr>
              <w:t>8</w:t>
            </w:r>
          </w:p>
        </w:tc>
        <w:tc>
          <w:tcPr>
            <w:tcW w:w="1314" w:type="pct"/>
            <w:tcBorders>
              <w:top w:val="nil"/>
              <w:left w:val="nil"/>
              <w:bottom w:val="single" w:sz="4" w:space="0" w:color="auto"/>
              <w:right w:val="single" w:sz="4" w:space="0" w:color="auto"/>
            </w:tcBorders>
            <w:shd w:val="clear" w:color="auto" w:fill="auto"/>
          </w:tcPr>
          <w:p w14:paraId="0805A772" w14:textId="361B0176" w:rsidR="006619C4" w:rsidRPr="00E879DC" w:rsidRDefault="006619C4" w:rsidP="00E879DC">
            <w:pPr>
              <w:rPr>
                <w:bCs/>
                <w:sz w:val="24"/>
                <w:szCs w:val="24"/>
              </w:rPr>
            </w:pPr>
            <w:r w:rsidRPr="00E879DC">
              <w:rPr>
                <w:bCs/>
                <w:sz w:val="24"/>
                <w:szCs w:val="24"/>
                <w:lang w:val="nl-NL"/>
              </w:rPr>
              <w:t xml:space="preserve">Quả lọc thận nhân tạo middle Flux </w:t>
            </w:r>
          </w:p>
        </w:tc>
        <w:tc>
          <w:tcPr>
            <w:tcW w:w="2132" w:type="pct"/>
            <w:tcBorders>
              <w:top w:val="nil"/>
              <w:left w:val="nil"/>
              <w:bottom w:val="single" w:sz="4" w:space="0" w:color="auto"/>
              <w:right w:val="single" w:sz="4" w:space="0" w:color="auto"/>
            </w:tcBorders>
            <w:shd w:val="clear" w:color="auto" w:fill="auto"/>
          </w:tcPr>
          <w:p w14:paraId="4513E16F" w14:textId="77777777" w:rsidR="006619C4" w:rsidRPr="00E879DC" w:rsidRDefault="006619C4" w:rsidP="00E879DC">
            <w:pPr>
              <w:pStyle w:val="BodyText"/>
              <w:jc w:val="both"/>
              <w:rPr>
                <w:bCs/>
                <w:sz w:val="24"/>
                <w:szCs w:val="24"/>
                <w:lang w:val="nl-NL"/>
              </w:rPr>
            </w:pPr>
            <w:r w:rsidRPr="00E879DC">
              <w:rPr>
                <w:bCs/>
                <w:sz w:val="24"/>
                <w:szCs w:val="24"/>
                <w:lang w:val="nl-NL"/>
              </w:rPr>
              <w:t xml:space="preserve">- Quả lọc khô, Chất liệu màng lọc: POLYNEPHRON,  </w:t>
            </w:r>
          </w:p>
          <w:p w14:paraId="071C6F94" w14:textId="77777777" w:rsidR="00D20A58" w:rsidRDefault="006619C4" w:rsidP="00E879DC">
            <w:pPr>
              <w:pStyle w:val="BodyText"/>
              <w:jc w:val="both"/>
              <w:rPr>
                <w:bCs/>
                <w:sz w:val="24"/>
                <w:szCs w:val="24"/>
                <w:lang w:val="nl-NL"/>
              </w:rPr>
            </w:pPr>
            <w:r w:rsidRPr="00E879DC">
              <w:rPr>
                <w:bCs/>
                <w:sz w:val="24"/>
                <w:szCs w:val="24"/>
                <w:lang w:val="nl-NL"/>
              </w:rPr>
              <w:t xml:space="preserve">Tiệt trùng: Bằng tia Gamma, </w:t>
            </w:r>
          </w:p>
          <w:p w14:paraId="19940C22" w14:textId="2CF67CBF" w:rsidR="008E1BAE" w:rsidRPr="00E879DC" w:rsidRDefault="006619C4" w:rsidP="00E879DC">
            <w:pPr>
              <w:pStyle w:val="BodyText"/>
              <w:jc w:val="both"/>
              <w:rPr>
                <w:bCs/>
                <w:sz w:val="24"/>
                <w:szCs w:val="24"/>
                <w:lang w:val="nl-NL"/>
              </w:rPr>
            </w:pPr>
            <w:r w:rsidRPr="00E879DC">
              <w:rPr>
                <w:bCs/>
                <w:sz w:val="24"/>
                <w:szCs w:val="24"/>
                <w:lang w:val="nl-NL"/>
              </w:rPr>
              <w:t>Tiêu chuẩn chất lượng: ISO 13485</w:t>
            </w:r>
          </w:p>
          <w:p w14:paraId="39EB85B4" w14:textId="77777777" w:rsidR="008E1BAE" w:rsidRDefault="006619C4" w:rsidP="00E879DC">
            <w:pPr>
              <w:pStyle w:val="BodyText"/>
              <w:jc w:val="both"/>
              <w:rPr>
                <w:bCs/>
                <w:sz w:val="24"/>
                <w:szCs w:val="24"/>
                <w:lang w:val="nl-NL"/>
              </w:rPr>
            </w:pPr>
            <w:r w:rsidRPr="00E879DC">
              <w:rPr>
                <w:bCs/>
                <w:sz w:val="24"/>
                <w:szCs w:val="24"/>
                <w:lang w:val="nl-NL"/>
              </w:rPr>
              <w:t xml:space="preserve"> - Diện tích bề mặt: 1.7m</w:t>
            </w:r>
            <w:r w:rsidRPr="00E879DC">
              <w:rPr>
                <w:bCs/>
                <w:sz w:val="24"/>
                <w:szCs w:val="24"/>
                <w:vertAlign w:val="superscript"/>
                <w:lang w:val="nl-NL"/>
              </w:rPr>
              <w:t>2</w:t>
            </w:r>
            <w:r w:rsidRPr="00E879DC">
              <w:rPr>
                <w:bCs/>
                <w:sz w:val="24"/>
                <w:szCs w:val="24"/>
                <w:lang w:val="nl-NL"/>
              </w:rPr>
              <w:t xml:space="preserve">, Max. </w:t>
            </w:r>
          </w:p>
          <w:p w14:paraId="2067F539" w14:textId="7F675317" w:rsidR="006619C4" w:rsidRPr="00E879DC" w:rsidRDefault="006619C4" w:rsidP="00E879DC">
            <w:pPr>
              <w:pStyle w:val="BodyText"/>
              <w:jc w:val="both"/>
              <w:rPr>
                <w:bCs/>
                <w:sz w:val="24"/>
                <w:szCs w:val="24"/>
                <w:lang w:val="nl-NL"/>
              </w:rPr>
            </w:pPr>
            <w:r w:rsidRPr="00E879DC">
              <w:rPr>
                <w:bCs/>
                <w:sz w:val="24"/>
                <w:szCs w:val="24"/>
                <w:lang w:val="nl-NL"/>
              </w:rPr>
              <w:t xml:space="preserve">TMP: 500 mmHg, </w:t>
            </w:r>
          </w:p>
          <w:p w14:paraId="4F374494" w14:textId="77777777" w:rsidR="006619C4" w:rsidRPr="00E879DC" w:rsidRDefault="006619C4" w:rsidP="00E879DC">
            <w:pPr>
              <w:pStyle w:val="BodyText"/>
              <w:jc w:val="both"/>
              <w:rPr>
                <w:bCs/>
                <w:sz w:val="24"/>
                <w:szCs w:val="24"/>
                <w:lang w:val="nl-NL"/>
              </w:rPr>
            </w:pPr>
            <w:r w:rsidRPr="00E879DC">
              <w:rPr>
                <w:bCs/>
                <w:sz w:val="24"/>
                <w:szCs w:val="24"/>
                <w:lang w:val="nl-NL"/>
              </w:rPr>
              <w:lastRenderedPageBreak/>
              <w:t xml:space="preserve">- Hệ số siêu lọc (KUF): ≥ 22 (ml/h/mmHg), </w:t>
            </w:r>
          </w:p>
          <w:p w14:paraId="164EB670" w14:textId="77777777" w:rsidR="006619C4" w:rsidRPr="00E879DC" w:rsidRDefault="006619C4" w:rsidP="00E879DC">
            <w:pPr>
              <w:pStyle w:val="BodyText"/>
              <w:jc w:val="both"/>
              <w:rPr>
                <w:bCs/>
                <w:sz w:val="24"/>
                <w:szCs w:val="24"/>
                <w:lang w:val="nl-NL"/>
              </w:rPr>
            </w:pPr>
            <w:r w:rsidRPr="00E879DC">
              <w:rPr>
                <w:bCs/>
                <w:sz w:val="24"/>
                <w:szCs w:val="24"/>
                <w:lang w:val="nl-NL"/>
              </w:rPr>
              <w:t xml:space="preserve">- Chiều dài hiệu quả : 271 mm, Đường kính trong : 200 µm, </w:t>
            </w:r>
          </w:p>
          <w:p w14:paraId="5BDF63CD" w14:textId="77777777" w:rsidR="008E1BAE" w:rsidRDefault="006619C4" w:rsidP="00E879DC">
            <w:pPr>
              <w:pStyle w:val="BodyText"/>
              <w:jc w:val="both"/>
              <w:rPr>
                <w:bCs/>
                <w:sz w:val="24"/>
                <w:szCs w:val="24"/>
                <w:lang w:val="nl-NL"/>
              </w:rPr>
            </w:pPr>
            <w:r w:rsidRPr="00E879DC">
              <w:rPr>
                <w:bCs/>
                <w:sz w:val="24"/>
                <w:szCs w:val="24"/>
                <w:lang w:val="nl-NL"/>
              </w:rPr>
              <w:t xml:space="preserve">- Chiều dày màng lọc : 40 µm, </w:t>
            </w:r>
          </w:p>
          <w:p w14:paraId="64B9A3E7" w14:textId="410E47A5" w:rsidR="006619C4" w:rsidRPr="00E879DC" w:rsidRDefault="006619C4" w:rsidP="00E879DC">
            <w:pPr>
              <w:pStyle w:val="BodyText"/>
              <w:jc w:val="both"/>
              <w:rPr>
                <w:bCs/>
                <w:sz w:val="24"/>
                <w:szCs w:val="24"/>
                <w:lang w:val="nl-NL"/>
              </w:rPr>
            </w:pPr>
            <w:r w:rsidRPr="00E879DC">
              <w:rPr>
                <w:bCs/>
                <w:sz w:val="24"/>
                <w:szCs w:val="24"/>
                <w:lang w:val="nl-NL"/>
              </w:rPr>
              <w:t xml:space="preserve">Thể tích mồi : 108 ml </w:t>
            </w:r>
          </w:p>
          <w:p w14:paraId="5CD55694" w14:textId="77777777" w:rsidR="008E1BAE" w:rsidRDefault="006619C4" w:rsidP="00E879DC">
            <w:pPr>
              <w:pStyle w:val="BodyText"/>
              <w:jc w:val="both"/>
              <w:rPr>
                <w:bCs/>
                <w:sz w:val="24"/>
                <w:szCs w:val="24"/>
                <w:lang w:val="nl-NL"/>
              </w:rPr>
            </w:pPr>
            <w:r w:rsidRPr="00E879DC">
              <w:rPr>
                <w:bCs/>
                <w:sz w:val="24"/>
                <w:szCs w:val="24"/>
                <w:lang w:val="nl-NL"/>
              </w:rPr>
              <w:t xml:space="preserve">- Hệ số thanh thải (ml/phút): </w:t>
            </w:r>
          </w:p>
          <w:p w14:paraId="40D1BE1E" w14:textId="240487AA" w:rsidR="006619C4" w:rsidRPr="00E879DC" w:rsidRDefault="006619C4" w:rsidP="00E879DC">
            <w:pPr>
              <w:pStyle w:val="BodyText"/>
              <w:jc w:val="both"/>
              <w:rPr>
                <w:bCs/>
                <w:sz w:val="24"/>
                <w:szCs w:val="24"/>
                <w:lang w:val="nl-NL"/>
              </w:rPr>
            </w:pPr>
            <w:r w:rsidRPr="00E879DC">
              <w:rPr>
                <w:bCs/>
                <w:sz w:val="24"/>
                <w:szCs w:val="24"/>
                <w:lang w:val="nl-NL"/>
              </w:rPr>
              <w:t xml:space="preserve">Urea: 270, Creatinine: 251, Phosphate : 221, Vitamin B12: 143 </w:t>
            </w:r>
          </w:p>
          <w:p w14:paraId="5BF577EF" w14:textId="4B8D08CE" w:rsidR="006619C4" w:rsidRPr="00E879DC" w:rsidRDefault="006619C4" w:rsidP="00E879DC">
            <w:pPr>
              <w:rPr>
                <w:bCs/>
                <w:sz w:val="24"/>
                <w:szCs w:val="24"/>
              </w:rPr>
            </w:pPr>
            <w:r w:rsidRPr="00E879DC">
              <w:rPr>
                <w:bCs/>
                <w:sz w:val="24"/>
                <w:szCs w:val="24"/>
                <w:lang w:val="nl-NL"/>
              </w:rPr>
              <w:t xml:space="preserve"> - Lưu lượng máu (QB): 300 ml/phút</w:t>
            </w:r>
          </w:p>
        </w:tc>
        <w:tc>
          <w:tcPr>
            <w:tcW w:w="490" w:type="pct"/>
            <w:tcBorders>
              <w:top w:val="single" w:sz="4" w:space="0" w:color="auto"/>
              <w:bottom w:val="single" w:sz="4" w:space="0" w:color="auto"/>
              <w:right w:val="single" w:sz="4" w:space="0" w:color="auto"/>
            </w:tcBorders>
            <w:shd w:val="clear" w:color="auto" w:fill="auto"/>
          </w:tcPr>
          <w:p w14:paraId="7306FC83" w14:textId="1E2A5493" w:rsidR="006619C4" w:rsidRPr="00E879DC" w:rsidRDefault="006619C4" w:rsidP="00E705AB">
            <w:pPr>
              <w:ind w:firstLine="55"/>
              <w:jc w:val="right"/>
              <w:rPr>
                <w:sz w:val="24"/>
                <w:szCs w:val="24"/>
              </w:rPr>
            </w:pPr>
            <w:r w:rsidRPr="00E879DC">
              <w:rPr>
                <w:bCs/>
                <w:sz w:val="24"/>
                <w:szCs w:val="24"/>
                <w:lang w:val="nl-NL"/>
              </w:rPr>
              <w:lastRenderedPageBreak/>
              <w:t>1.060</w:t>
            </w:r>
          </w:p>
        </w:tc>
        <w:tc>
          <w:tcPr>
            <w:tcW w:w="346" w:type="pct"/>
            <w:tcBorders>
              <w:top w:val="single" w:sz="4" w:space="0" w:color="auto"/>
              <w:bottom w:val="single" w:sz="4" w:space="0" w:color="auto"/>
              <w:right w:val="single" w:sz="4" w:space="0" w:color="auto"/>
            </w:tcBorders>
          </w:tcPr>
          <w:p w14:paraId="6E1234FC" w14:textId="23FC1B9F" w:rsidR="006619C4" w:rsidRPr="008E1BAE" w:rsidRDefault="00B32923" w:rsidP="00E879DC">
            <w:pPr>
              <w:jc w:val="center"/>
              <w:rPr>
                <w:bCs/>
                <w:sz w:val="24"/>
                <w:szCs w:val="24"/>
              </w:rPr>
            </w:pPr>
            <w:r>
              <w:rPr>
                <w:bCs/>
                <w:sz w:val="24"/>
                <w:szCs w:val="24"/>
                <w:lang w:val="nl-NL"/>
              </w:rPr>
              <w:t>quả</w:t>
            </w:r>
          </w:p>
        </w:tc>
        <w:tc>
          <w:tcPr>
            <w:tcW w:w="401" w:type="pct"/>
            <w:tcBorders>
              <w:top w:val="single" w:sz="4" w:space="0" w:color="auto"/>
              <w:bottom w:val="single" w:sz="4" w:space="0" w:color="auto"/>
              <w:right w:val="single" w:sz="4" w:space="0" w:color="auto"/>
            </w:tcBorders>
          </w:tcPr>
          <w:p w14:paraId="700B5819" w14:textId="77777777" w:rsidR="006619C4" w:rsidRPr="00E879DC" w:rsidRDefault="006619C4" w:rsidP="00E879DC">
            <w:pPr>
              <w:jc w:val="center"/>
              <w:rPr>
                <w:bCs/>
                <w:sz w:val="24"/>
                <w:szCs w:val="24"/>
                <w:lang w:val="nl-NL"/>
              </w:rPr>
            </w:pPr>
          </w:p>
        </w:tc>
      </w:tr>
      <w:tr w:rsidR="00191D4C" w:rsidRPr="003C48EC" w14:paraId="4F6B6FD0" w14:textId="7E3FAB38" w:rsidTr="00D20A58">
        <w:trPr>
          <w:trHeight w:val="20"/>
        </w:trPr>
        <w:tc>
          <w:tcPr>
            <w:tcW w:w="318" w:type="pct"/>
            <w:tcBorders>
              <w:top w:val="nil"/>
              <w:left w:val="single" w:sz="4" w:space="0" w:color="auto"/>
              <w:bottom w:val="single" w:sz="4" w:space="0" w:color="auto"/>
              <w:right w:val="single" w:sz="4" w:space="0" w:color="auto"/>
            </w:tcBorders>
            <w:shd w:val="clear" w:color="auto" w:fill="auto"/>
          </w:tcPr>
          <w:p w14:paraId="29C8F5B6" w14:textId="039CC8C9" w:rsidR="006619C4" w:rsidRPr="00E879DC" w:rsidRDefault="006619C4" w:rsidP="00E879DC">
            <w:pPr>
              <w:widowControl/>
              <w:autoSpaceDE/>
              <w:autoSpaceDN/>
              <w:adjustRightInd/>
              <w:jc w:val="center"/>
              <w:rPr>
                <w:rFonts w:eastAsia="Times New Roman"/>
                <w:bCs/>
                <w:sz w:val="24"/>
                <w:szCs w:val="24"/>
                <w:lang w:val="vi-VN" w:eastAsia="vi-VN"/>
              </w:rPr>
            </w:pPr>
            <w:r w:rsidRPr="00E879DC">
              <w:rPr>
                <w:bCs/>
                <w:sz w:val="24"/>
                <w:szCs w:val="24"/>
                <w:lang w:val="nl-NL"/>
              </w:rPr>
              <w:lastRenderedPageBreak/>
              <w:t>9</w:t>
            </w:r>
          </w:p>
        </w:tc>
        <w:tc>
          <w:tcPr>
            <w:tcW w:w="1314" w:type="pct"/>
            <w:tcBorders>
              <w:top w:val="nil"/>
              <w:left w:val="nil"/>
              <w:bottom w:val="single" w:sz="4" w:space="0" w:color="auto"/>
              <w:right w:val="single" w:sz="4" w:space="0" w:color="auto"/>
            </w:tcBorders>
            <w:shd w:val="clear" w:color="auto" w:fill="auto"/>
          </w:tcPr>
          <w:p w14:paraId="1D8715CB" w14:textId="30CF6EF5" w:rsidR="006619C4" w:rsidRPr="00E879DC" w:rsidRDefault="006619C4" w:rsidP="00E879DC">
            <w:pPr>
              <w:rPr>
                <w:bCs/>
                <w:sz w:val="24"/>
                <w:szCs w:val="24"/>
              </w:rPr>
            </w:pPr>
            <w:r w:rsidRPr="00E879DC">
              <w:rPr>
                <w:bCs/>
                <w:sz w:val="24"/>
                <w:szCs w:val="24"/>
                <w:lang w:val="nl-NL"/>
              </w:rPr>
              <w:t>Dịch ngâm màng lọc</w:t>
            </w:r>
          </w:p>
        </w:tc>
        <w:tc>
          <w:tcPr>
            <w:tcW w:w="2132" w:type="pct"/>
            <w:tcBorders>
              <w:top w:val="nil"/>
              <w:left w:val="nil"/>
              <w:bottom w:val="single" w:sz="4" w:space="0" w:color="auto"/>
              <w:right w:val="single" w:sz="4" w:space="0" w:color="auto"/>
            </w:tcBorders>
            <w:shd w:val="clear" w:color="auto" w:fill="auto"/>
          </w:tcPr>
          <w:p w14:paraId="20E07FBA" w14:textId="77777777" w:rsidR="006619C4" w:rsidRPr="00E879DC" w:rsidRDefault="006619C4" w:rsidP="00E879DC">
            <w:pPr>
              <w:pStyle w:val="BodyText"/>
              <w:jc w:val="both"/>
              <w:rPr>
                <w:bCs/>
                <w:sz w:val="24"/>
                <w:szCs w:val="24"/>
                <w:lang w:val="nl-NL"/>
              </w:rPr>
            </w:pPr>
            <w:r w:rsidRPr="00E879DC">
              <w:rPr>
                <w:bCs/>
                <w:sz w:val="24"/>
                <w:szCs w:val="24"/>
                <w:lang w:val="nl-NL"/>
              </w:rPr>
              <w:t>Acid Peracetic: 5.00%</w:t>
            </w:r>
          </w:p>
          <w:p w14:paraId="5F90CA6D" w14:textId="77777777" w:rsidR="006619C4" w:rsidRPr="00E879DC" w:rsidRDefault="006619C4" w:rsidP="00E879DC">
            <w:pPr>
              <w:pStyle w:val="BodyText"/>
              <w:jc w:val="both"/>
              <w:rPr>
                <w:bCs/>
                <w:sz w:val="24"/>
                <w:szCs w:val="24"/>
                <w:lang w:val="nl-NL"/>
              </w:rPr>
            </w:pPr>
            <w:r w:rsidRPr="00E879DC">
              <w:rPr>
                <w:bCs/>
                <w:sz w:val="24"/>
                <w:szCs w:val="24"/>
                <w:lang w:val="nl-NL"/>
              </w:rPr>
              <w:t>Acetic Acid 7.83%</w:t>
            </w:r>
          </w:p>
          <w:p w14:paraId="50B298DB" w14:textId="77777777" w:rsidR="006619C4" w:rsidRPr="00E879DC" w:rsidRDefault="006619C4" w:rsidP="00E879DC">
            <w:pPr>
              <w:pStyle w:val="BodyText"/>
              <w:jc w:val="both"/>
              <w:rPr>
                <w:bCs/>
                <w:sz w:val="24"/>
                <w:szCs w:val="24"/>
                <w:lang w:val="nl-NL"/>
              </w:rPr>
            </w:pPr>
            <w:r w:rsidRPr="00E879DC">
              <w:rPr>
                <w:bCs/>
                <w:sz w:val="24"/>
                <w:szCs w:val="24"/>
                <w:lang w:val="nl-NL"/>
              </w:rPr>
              <w:t>Hydrogen Peroxid 26.53%</w:t>
            </w:r>
          </w:p>
          <w:p w14:paraId="625BDBF2" w14:textId="6E9EDA8E" w:rsidR="006619C4" w:rsidRPr="00E879DC" w:rsidRDefault="006619C4" w:rsidP="00E879DC">
            <w:pPr>
              <w:rPr>
                <w:bCs/>
                <w:sz w:val="24"/>
                <w:szCs w:val="24"/>
              </w:rPr>
            </w:pPr>
            <w:r w:rsidRPr="00E879DC">
              <w:rPr>
                <w:bCs/>
                <w:sz w:val="24"/>
                <w:szCs w:val="24"/>
                <w:lang w:val="nl-NL"/>
              </w:rPr>
              <w:t>Sử dụng: 20 - 40 ml /quả lọc thận nhân tạo để khử trùng</w:t>
            </w:r>
          </w:p>
        </w:tc>
        <w:tc>
          <w:tcPr>
            <w:tcW w:w="490" w:type="pct"/>
            <w:tcBorders>
              <w:top w:val="single" w:sz="4" w:space="0" w:color="auto"/>
              <w:bottom w:val="single" w:sz="4" w:space="0" w:color="auto"/>
              <w:right w:val="single" w:sz="4" w:space="0" w:color="auto"/>
            </w:tcBorders>
            <w:shd w:val="clear" w:color="auto" w:fill="auto"/>
          </w:tcPr>
          <w:p w14:paraId="7911AC86" w14:textId="58FB3F67" w:rsidR="006619C4" w:rsidRPr="00E879DC" w:rsidRDefault="006619C4" w:rsidP="00E705AB">
            <w:pPr>
              <w:ind w:firstLine="55"/>
              <w:jc w:val="right"/>
              <w:rPr>
                <w:sz w:val="24"/>
                <w:szCs w:val="24"/>
              </w:rPr>
            </w:pPr>
            <w:r w:rsidRPr="00E879DC">
              <w:rPr>
                <w:bCs/>
                <w:sz w:val="24"/>
                <w:szCs w:val="24"/>
                <w:lang w:val="nl-NL"/>
              </w:rPr>
              <w:t>25</w:t>
            </w:r>
          </w:p>
        </w:tc>
        <w:tc>
          <w:tcPr>
            <w:tcW w:w="346" w:type="pct"/>
            <w:tcBorders>
              <w:top w:val="single" w:sz="4" w:space="0" w:color="auto"/>
              <w:bottom w:val="single" w:sz="4" w:space="0" w:color="auto"/>
              <w:right w:val="single" w:sz="4" w:space="0" w:color="auto"/>
            </w:tcBorders>
          </w:tcPr>
          <w:p w14:paraId="36149A2D" w14:textId="2862B8FE" w:rsidR="006619C4" w:rsidRPr="008E1BAE" w:rsidRDefault="006619C4" w:rsidP="00E879DC">
            <w:pPr>
              <w:jc w:val="center"/>
              <w:rPr>
                <w:bCs/>
                <w:sz w:val="24"/>
                <w:szCs w:val="24"/>
              </w:rPr>
            </w:pPr>
            <w:r w:rsidRPr="008E1BAE">
              <w:rPr>
                <w:bCs/>
                <w:sz w:val="24"/>
                <w:szCs w:val="24"/>
                <w:lang w:val="nl-NL"/>
              </w:rPr>
              <w:t>can</w:t>
            </w:r>
          </w:p>
        </w:tc>
        <w:tc>
          <w:tcPr>
            <w:tcW w:w="401" w:type="pct"/>
            <w:tcBorders>
              <w:top w:val="single" w:sz="4" w:space="0" w:color="auto"/>
              <w:bottom w:val="single" w:sz="4" w:space="0" w:color="auto"/>
              <w:right w:val="single" w:sz="4" w:space="0" w:color="auto"/>
            </w:tcBorders>
          </w:tcPr>
          <w:p w14:paraId="6B987229" w14:textId="77777777" w:rsidR="006619C4" w:rsidRPr="00E879DC" w:rsidRDefault="006619C4" w:rsidP="00E879DC">
            <w:pPr>
              <w:jc w:val="center"/>
              <w:rPr>
                <w:bCs/>
                <w:sz w:val="24"/>
                <w:szCs w:val="24"/>
                <w:lang w:val="nl-NL"/>
              </w:rPr>
            </w:pPr>
          </w:p>
        </w:tc>
      </w:tr>
      <w:tr w:rsidR="00191D4C" w:rsidRPr="003C48EC" w14:paraId="1C0250B7" w14:textId="5260819C" w:rsidTr="00D20A58">
        <w:trPr>
          <w:trHeight w:val="581"/>
        </w:trPr>
        <w:tc>
          <w:tcPr>
            <w:tcW w:w="318" w:type="pct"/>
            <w:tcBorders>
              <w:top w:val="single" w:sz="4" w:space="0" w:color="auto"/>
              <w:left w:val="single" w:sz="4" w:space="0" w:color="auto"/>
              <w:bottom w:val="single" w:sz="4" w:space="0" w:color="auto"/>
              <w:right w:val="single" w:sz="4" w:space="0" w:color="auto"/>
            </w:tcBorders>
            <w:shd w:val="clear" w:color="auto" w:fill="auto"/>
          </w:tcPr>
          <w:p w14:paraId="67AD52A1" w14:textId="5F3360FC" w:rsidR="006619C4" w:rsidRPr="00E879DC" w:rsidRDefault="006619C4" w:rsidP="00E879DC">
            <w:pPr>
              <w:widowControl/>
              <w:autoSpaceDE/>
              <w:autoSpaceDN/>
              <w:adjustRightInd/>
              <w:jc w:val="center"/>
              <w:rPr>
                <w:rFonts w:eastAsia="Times New Roman"/>
                <w:bCs/>
                <w:sz w:val="24"/>
                <w:szCs w:val="24"/>
                <w:lang w:val="vi-VN" w:eastAsia="vi-VN"/>
              </w:rPr>
            </w:pPr>
            <w:r w:rsidRPr="00E879DC">
              <w:rPr>
                <w:bCs/>
                <w:sz w:val="24"/>
                <w:szCs w:val="24"/>
                <w:lang w:val="nl-NL"/>
              </w:rPr>
              <w:t>10</w:t>
            </w:r>
          </w:p>
        </w:tc>
        <w:tc>
          <w:tcPr>
            <w:tcW w:w="1314" w:type="pct"/>
            <w:tcBorders>
              <w:top w:val="single" w:sz="4" w:space="0" w:color="auto"/>
              <w:left w:val="nil"/>
              <w:bottom w:val="single" w:sz="4" w:space="0" w:color="auto"/>
              <w:right w:val="single" w:sz="4" w:space="0" w:color="auto"/>
            </w:tcBorders>
            <w:shd w:val="clear" w:color="auto" w:fill="auto"/>
          </w:tcPr>
          <w:p w14:paraId="7F47E30B" w14:textId="511C96DC" w:rsidR="006619C4" w:rsidRPr="00E879DC" w:rsidRDefault="006619C4" w:rsidP="00E879DC">
            <w:pPr>
              <w:rPr>
                <w:bCs/>
                <w:sz w:val="24"/>
                <w:szCs w:val="24"/>
              </w:rPr>
            </w:pPr>
            <w:r w:rsidRPr="00E879DC">
              <w:rPr>
                <w:bCs/>
                <w:sz w:val="24"/>
                <w:szCs w:val="24"/>
                <w:lang w:val="nl-NL"/>
              </w:rPr>
              <w:t>Gar thận nhân tạo vô trùng 3,5x4,5x80lớp</w:t>
            </w:r>
          </w:p>
        </w:tc>
        <w:tc>
          <w:tcPr>
            <w:tcW w:w="2132" w:type="pct"/>
            <w:tcBorders>
              <w:top w:val="single" w:sz="4" w:space="0" w:color="auto"/>
              <w:left w:val="nil"/>
              <w:bottom w:val="single" w:sz="4" w:space="0" w:color="auto"/>
              <w:right w:val="single" w:sz="4" w:space="0" w:color="auto"/>
            </w:tcBorders>
            <w:shd w:val="clear" w:color="auto" w:fill="auto"/>
          </w:tcPr>
          <w:p w14:paraId="03DE272B" w14:textId="1A3E35D7" w:rsidR="006619C4" w:rsidRPr="00E879DC" w:rsidRDefault="006619C4" w:rsidP="00E879DC">
            <w:pPr>
              <w:rPr>
                <w:bCs/>
                <w:sz w:val="24"/>
                <w:szCs w:val="24"/>
              </w:rPr>
            </w:pPr>
            <w:r w:rsidRPr="00E879DC">
              <w:rPr>
                <w:bCs/>
                <w:sz w:val="24"/>
                <w:szCs w:val="24"/>
                <w:lang w:val="nl-NL"/>
              </w:rPr>
              <w:t>Kích thước: 3,5cm x4,5cmx80lớp, cản quang, vô trùng.</w:t>
            </w:r>
          </w:p>
        </w:tc>
        <w:tc>
          <w:tcPr>
            <w:tcW w:w="490" w:type="pct"/>
            <w:tcBorders>
              <w:top w:val="single" w:sz="4" w:space="0" w:color="auto"/>
              <w:bottom w:val="single" w:sz="4" w:space="0" w:color="auto"/>
              <w:right w:val="single" w:sz="4" w:space="0" w:color="auto"/>
            </w:tcBorders>
            <w:shd w:val="clear" w:color="auto" w:fill="auto"/>
          </w:tcPr>
          <w:p w14:paraId="7C914DFF" w14:textId="39BC2E81" w:rsidR="006619C4" w:rsidRPr="00E879DC" w:rsidRDefault="006619C4" w:rsidP="00E705AB">
            <w:pPr>
              <w:ind w:firstLine="55"/>
              <w:jc w:val="right"/>
              <w:rPr>
                <w:sz w:val="24"/>
                <w:szCs w:val="24"/>
              </w:rPr>
            </w:pPr>
            <w:r w:rsidRPr="00E879DC">
              <w:rPr>
                <w:bCs/>
                <w:sz w:val="24"/>
                <w:szCs w:val="24"/>
                <w:lang w:val="nl-NL"/>
              </w:rPr>
              <w:t>18.000</w:t>
            </w:r>
          </w:p>
        </w:tc>
        <w:tc>
          <w:tcPr>
            <w:tcW w:w="346" w:type="pct"/>
            <w:tcBorders>
              <w:top w:val="single" w:sz="4" w:space="0" w:color="auto"/>
              <w:bottom w:val="single" w:sz="4" w:space="0" w:color="auto"/>
              <w:right w:val="single" w:sz="4" w:space="0" w:color="auto"/>
            </w:tcBorders>
          </w:tcPr>
          <w:p w14:paraId="6D6A245F" w14:textId="04ADB046" w:rsidR="006619C4" w:rsidRPr="008E1BAE" w:rsidRDefault="00B32923" w:rsidP="00E879DC">
            <w:pPr>
              <w:jc w:val="center"/>
              <w:rPr>
                <w:bCs/>
                <w:sz w:val="24"/>
                <w:szCs w:val="24"/>
              </w:rPr>
            </w:pPr>
            <w:r w:rsidRPr="008E1BAE">
              <w:rPr>
                <w:bCs/>
                <w:sz w:val="24"/>
                <w:szCs w:val="24"/>
                <w:lang w:val="nl-NL"/>
              </w:rPr>
              <w:t>cái</w:t>
            </w:r>
          </w:p>
        </w:tc>
        <w:tc>
          <w:tcPr>
            <w:tcW w:w="401" w:type="pct"/>
            <w:tcBorders>
              <w:top w:val="single" w:sz="4" w:space="0" w:color="auto"/>
              <w:bottom w:val="single" w:sz="4" w:space="0" w:color="auto"/>
              <w:right w:val="single" w:sz="4" w:space="0" w:color="auto"/>
            </w:tcBorders>
          </w:tcPr>
          <w:p w14:paraId="5B591B1B" w14:textId="77777777" w:rsidR="006619C4" w:rsidRPr="00E879DC" w:rsidRDefault="006619C4" w:rsidP="00E879DC">
            <w:pPr>
              <w:jc w:val="center"/>
              <w:rPr>
                <w:bCs/>
                <w:sz w:val="24"/>
                <w:szCs w:val="24"/>
                <w:lang w:val="nl-NL"/>
              </w:rPr>
            </w:pPr>
          </w:p>
        </w:tc>
      </w:tr>
      <w:tr w:rsidR="00191D4C" w:rsidRPr="003C48EC" w14:paraId="41F4FB25" w14:textId="77777777" w:rsidTr="00D20A58">
        <w:trPr>
          <w:trHeight w:val="581"/>
        </w:trPr>
        <w:tc>
          <w:tcPr>
            <w:tcW w:w="318" w:type="pct"/>
            <w:tcBorders>
              <w:top w:val="single" w:sz="4" w:space="0" w:color="auto"/>
              <w:left w:val="single" w:sz="4" w:space="0" w:color="auto"/>
              <w:bottom w:val="single" w:sz="4" w:space="0" w:color="auto"/>
              <w:right w:val="single" w:sz="4" w:space="0" w:color="auto"/>
            </w:tcBorders>
            <w:shd w:val="clear" w:color="auto" w:fill="auto"/>
          </w:tcPr>
          <w:p w14:paraId="350E7205" w14:textId="2D8DAF84" w:rsidR="004738AD" w:rsidRPr="004738AD" w:rsidRDefault="004738AD" w:rsidP="004738AD">
            <w:pPr>
              <w:widowControl/>
              <w:autoSpaceDE/>
              <w:autoSpaceDN/>
              <w:adjustRightInd/>
              <w:jc w:val="center"/>
              <w:rPr>
                <w:bCs/>
                <w:sz w:val="24"/>
                <w:szCs w:val="24"/>
                <w:lang w:val="nl-NL"/>
              </w:rPr>
            </w:pPr>
            <w:r w:rsidRPr="004738AD">
              <w:rPr>
                <w:bCs/>
                <w:sz w:val="24"/>
                <w:szCs w:val="24"/>
                <w:lang w:val="nl-NL"/>
              </w:rPr>
              <w:t>11</w:t>
            </w:r>
          </w:p>
        </w:tc>
        <w:tc>
          <w:tcPr>
            <w:tcW w:w="1314" w:type="pct"/>
            <w:tcBorders>
              <w:top w:val="single" w:sz="4" w:space="0" w:color="auto"/>
              <w:left w:val="nil"/>
              <w:bottom w:val="single" w:sz="4" w:space="0" w:color="auto"/>
              <w:right w:val="single" w:sz="4" w:space="0" w:color="auto"/>
            </w:tcBorders>
            <w:shd w:val="clear" w:color="auto" w:fill="auto"/>
          </w:tcPr>
          <w:p w14:paraId="0638EFF4" w14:textId="14933E44" w:rsidR="004738AD" w:rsidRPr="00E879DC" w:rsidRDefault="004738AD" w:rsidP="004738AD">
            <w:pPr>
              <w:rPr>
                <w:bCs/>
                <w:sz w:val="24"/>
                <w:szCs w:val="24"/>
                <w:lang w:val="nl-NL"/>
              </w:rPr>
            </w:pPr>
            <w:r w:rsidRPr="004738AD">
              <w:rPr>
                <w:bCs/>
                <w:sz w:val="24"/>
                <w:szCs w:val="24"/>
                <w:lang w:val="en-US" w:eastAsia="vi-VN"/>
              </w:rPr>
              <w:t>Halogen Lamp</w:t>
            </w:r>
          </w:p>
        </w:tc>
        <w:tc>
          <w:tcPr>
            <w:tcW w:w="2132" w:type="pct"/>
            <w:tcBorders>
              <w:top w:val="single" w:sz="4" w:space="0" w:color="auto"/>
              <w:left w:val="nil"/>
              <w:bottom w:val="single" w:sz="4" w:space="0" w:color="auto"/>
              <w:right w:val="single" w:sz="4" w:space="0" w:color="auto"/>
            </w:tcBorders>
            <w:shd w:val="clear" w:color="auto" w:fill="auto"/>
          </w:tcPr>
          <w:p w14:paraId="515A17B7" w14:textId="1B085616" w:rsidR="004738AD" w:rsidRPr="00E879DC" w:rsidRDefault="004738AD" w:rsidP="00B32923">
            <w:pPr>
              <w:rPr>
                <w:bCs/>
                <w:sz w:val="24"/>
                <w:szCs w:val="24"/>
                <w:lang w:val="nl-NL"/>
              </w:rPr>
            </w:pPr>
            <w:r w:rsidRPr="004738AD">
              <w:rPr>
                <w:bCs/>
                <w:sz w:val="24"/>
                <w:szCs w:val="24"/>
                <w:lang w:val="nl-NL"/>
              </w:rPr>
              <w:t>Bóng đèn Halogen sử dụng trong máy sinh</w:t>
            </w:r>
            <w:r>
              <w:rPr>
                <w:bCs/>
                <w:sz w:val="24"/>
                <w:szCs w:val="24"/>
                <w:lang w:val="nl-NL"/>
              </w:rPr>
              <w:t xml:space="preserve"> hóa</w:t>
            </w:r>
            <w:r w:rsidRPr="004738AD">
              <w:rPr>
                <w:bCs/>
                <w:sz w:val="24"/>
                <w:szCs w:val="24"/>
                <w:lang w:val="nl-NL"/>
              </w:rPr>
              <w:t>, tương thích với máy Ad</w:t>
            </w:r>
            <w:bookmarkStart w:id="0" w:name="_GoBack"/>
            <w:bookmarkEnd w:id="0"/>
            <w:r w:rsidRPr="004738AD">
              <w:rPr>
                <w:bCs/>
                <w:sz w:val="24"/>
                <w:szCs w:val="24"/>
                <w:lang w:val="nl-NL"/>
              </w:rPr>
              <w:t>v</w:t>
            </w:r>
            <w:r w:rsidR="00B32923">
              <w:rPr>
                <w:bCs/>
                <w:sz w:val="24"/>
                <w:szCs w:val="24"/>
                <w:lang w:val="nl-NL"/>
              </w:rPr>
              <w:t>i</w:t>
            </w:r>
            <w:r w:rsidRPr="004738AD">
              <w:rPr>
                <w:bCs/>
                <w:sz w:val="24"/>
                <w:szCs w:val="24"/>
                <w:lang w:val="nl-NL"/>
              </w:rPr>
              <w:t>a 1800, 12V, thời hạn sử dụng</w:t>
            </w:r>
            <w:r w:rsidR="001947D9">
              <w:rPr>
                <w:bCs/>
                <w:sz w:val="24"/>
                <w:szCs w:val="24"/>
                <w:lang w:val="nl-NL"/>
              </w:rPr>
              <w:t xml:space="preserve"> </w:t>
            </w:r>
            <w:r w:rsidR="001947D9">
              <w:rPr>
                <w:rFonts w:asciiTheme="minorEastAsia" w:hAnsiTheme="minorEastAsia" w:cstheme="minorEastAsia" w:hint="eastAsia"/>
                <w:bCs/>
                <w:sz w:val="24"/>
                <w:szCs w:val="24"/>
                <w:lang w:val="nl-NL"/>
              </w:rPr>
              <w:t>≥</w:t>
            </w:r>
            <w:r w:rsidRPr="004738AD">
              <w:rPr>
                <w:bCs/>
                <w:sz w:val="24"/>
                <w:szCs w:val="24"/>
                <w:lang w:val="nl-NL"/>
              </w:rPr>
              <w:t xml:space="preserve"> 2000 giờ</w:t>
            </w:r>
            <w:r w:rsidR="001947D9">
              <w:rPr>
                <w:bCs/>
                <w:sz w:val="24"/>
                <w:szCs w:val="24"/>
                <w:lang w:val="nl-NL"/>
              </w:rPr>
              <w:t>.</w:t>
            </w:r>
          </w:p>
        </w:tc>
        <w:tc>
          <w:tcPr>
            <w:tcW w:w="490" w:type="pct"/>
            <w:tcBorders>
              <w:top w:val="single" w:sz="4" w:space="0" w:color="auto"/>
              <w:bottom w:val="single" w:sz="4" w:space="0" w:color="auto"/>
              <w:right w:val="single" w:sz="4" w:space="0" w:color="auto"/>
            </w:tcBorders>
            <w:shd w:val="clear" w:color="auto" w:fill="auto"/>
          </w:tcPr>
          <w:p w14:paraId="084CAA8A" w14:textId="74D493FD" w:rsidR="004738AD" w:rsidRPr="00E879DC" w:rsidRDefault="004738AD" w:rsidP="00E705AB">
            <w:pPr>
              <w:ind w:firstLine="55"/>
              <w:jc w:val="right"/>
              <w:rPr>
                <w:bCs/>
                <w:sz w:val="24"/>
                <w:szCs w:val="24"/>
                <w:lang w:val="nl-NL"/>
              </w:rPr>
            </w:pPr>
            <w:r>
              <w:rPr>
                <w:bCs/>
                <w:sz w:val="24"/>
                <w:szCs w:val="24"/>
                <w:lang w:val="nl-NL"/>
              </w:rPr>
              <w:t>0</w:t>
            </w:r>
            <w:r w:rsidR="001947D9">
              <w:rPr>
                <w:bCs/>
                <w:sz w:val="24"/>
                <w:szCs w:val="24"/>
                <w:lang w:val="nl-NL"/>
              </w:rPr>
              <w:t>1</w:t>
            </w:r>
          </w:p>
        </w:tc>
        <w:tc>
          <w:tcPr>
            <w:tcW w:w="346" w:type="pct"/>
            <w:tcBorders>
              <w:top w:val="single" w:sz="4" w:space="0" w:color="auto"/>
              <w:bottom w:val="single" w:sz="4" w:space="0" w:color="auto"/>
              <w:right w:val="single" w:sz="4" w:space="0" w:color="auto"/>
            </w:tcBorders>
          </w:tcPr>
          <w:p w14:paraId="0037288F" w14:textId="3CD1AF0C" w:rsidR="004738AD" w:rsidRPr="008E1BAE" w:rsidRDefault="004738AD" w:rsidP="004738AD">
            <w:pPr>
              <w:jc w:val="center"/>
              <w:rPr>
                <w:bCs/>
                <w:sz w:val="24"/>
                <w:szCs w:val="24"/>
                <w:lang w:val="nl-NL"/>
              </w:rPr>
            </w:pPr>
            <w:r w:rsidRPr="008E1BAE">
              <w:rPr>
                <w:bCs/>
                <w:sz w:val="24"/>
                <w:szCs w:val="24"/>
                <w:lang w:val="nl-NL"/>
              </w:rPr>
              <w:t>cái</w:t>
            </w:r>
          </w:p>
        </w:tc>
        <w:tc>
          <w:tcPr>
            <w:tcW w:w="401" w:type="pct"/>
            <w:tcBorders>
              <w:top w:val="single" w:sz="4" w:space="0" w:color="auto"/>
              <w:bottom w:val="single" w:sz="4" w:space="0" w:color="auto"/>
              <w:right w:val="single" w:sz="4" w:space="0" w:color="auto"/>
            </w:tcBorders>
          </w:tcPr>
          <w:p w14:paraId="5F1BA0CE" w14:textId="77777777" w:rsidR="004738AD" w:rsidRPr="00E879DC" w:rsidRDefault="004738AD" w:rsidP="004738AD">
            <w:pPr>
              <w:jc w:val="center"/>
              <w:rPr>
                <w:bCs/>
                <w:sz w:val="24"/>
                <w:szCs w:val="24"/>
                <w:lang w:val="nl-NL"/>
              </w:rPr>
            </w:pPr>
          </w:p>
        </w:tc>
      </w:tr>
      <w:tr w:rsidR="00191D4C" w:rsidRPr="003C48EC" w14:paraId="551ADD06" w14:textId="0471C80F" w:rsidTr="00D20A58">
        <w:trPr>
          <w:trHeight w:val="314"/>
        </w:trPr>
        <w:tc>
          <w:tcPr>
            <w:tcW w:w="318" w:type="pct"/>
            <w:tcBorders>
              <w:top w:val="nil"/>
              <w:left w:val="single" w:sz="4" w:space="0" w:color="auto"/>
              <w:bottom w:val="single" w:sz="4" w:space="0" w:color="auto"/>
              <w:right w:val="single" w:sz="4" w:space="0" w:color="auto"/>
            </w:tcBorders>
            <w:shd w:val="clear" w:color="auto" w:fill="auto"/>
          </w:tcPr>
          <w:p w14:paraId="1FDF4E3B" w14:textId="7F26B96D" w:rsidR="004738AD" w:rsidRPr="00E879DC" w:rsidRDefault="004738AD" w:rsidP="004738AD">
            <w:pPr>
              <w:widowControl/>
              <w:autoSpaceDE/>
              <w:autoSpaceDN/>
              <w:adjustRightInd/>
              <w:jc w:val="center"/>
              <w:rPr>
                <w:rFonts w:eastAsia="Times New Roman"/>
                <w:b/>
                <w:sz w:val="24"/>
                <w:szCs w:val="24"/>
                <w:lang w:val="vi-VN" w:eastAsia="vi-VN"/>
              </w:rPr>
            </w:pPr>
            <w:r w:rsidRPr="00E879DC">
              <w:rPr>
                <w:b/>
                <w:sz w:val="24"/>
                <w:szCs w:val="24"/>
                <w:lang w:val="nl-NL"/>
              </w:rPr>
              <w:t>II</w:t>
            </w:r>
          </w:p>
        </w:tc>
        <w:tc>
          <w:tcPr>
            <w:tcW w:w="1314" w:type="pct"/>
            <w:tcBorders>
              <w:top w:val="nil"/>
              <w:left w:val="nil"/>
              <w:bottom w:val="single" w:sz="4" w:space="0" w:color="auto"/>
              <w:right w:val="single" w:sz="4" w:space="0" w:color="auto"/>
            </w:tcBorders>
            <w:shd w:val="clear" w:color="auto" w:fill="auto"/>
          </w:tcPr>
          <w:p w14:paraId="54C8E76D" w14:textId="0BA48B7A" w:rsidR="004738AD" w:rsidRPr="00E879DC" w:rsidRDefault="004738AD" w:rsidP="004738AD">
            <w:pPr>
              <w:rPr>
                <w:b/>
                <w:sz w:val="24"/>
                <w:szCs w:val="24"/>
              </w:rPr>
            </w:pPr>
            <w:r w:rsidRPr="00E879DC">
              <w:rPr>
                <w:b/>
                <w:sz w:val="24"/>
                <w:szCs w:val="24"/>
                <w:lang w:val="nl-NL"/>
              </w:rPr>
              <w:t>Khí Y tế</w:t>
            </w:r>
          </w:p>
        </w:tc>
        <w:tc>
          <w:tcPr>
            <w:tcW w:w="2132" w:type="pct"/>
            <w:tcBorders>
              <w:top w:val="nil"/>
              <w:left w:val="nil"/>
              <w:bottom w:val="single" w:sz="4" w:space="0" w:color="auto"/>
              <w:right w:val="single" w:sz="4" w:space="0" w:color="auto"/>
            </w:tcBorders>
            <w:shd w:val="clear" w:color="auto" w:fill="auto"/>
          </w:tcPr>
          <w:p w14:paraId="3A633111" w14:textId="5DC477C5" w:rsidR="004738AD" w:rsidRPr="00E879DC" w:rsidRDefault="004738AD" w:rsidP="004738AD">
            <w:pPr>
              <w:rPr>
                <w:bCs/>
                <w:sz w:val="24"/>
                <w:szCs w:val="24"/>
              </w:rPr>
            </w:pPr>
          </w:p>
        </w:tc>
        <w:tc>
          <w:tcPr>
            <w:tcW w:w="490" w:type="pct"/>
            <w:tcBorders>
              <w:top w:val="single" w:sz="4" w:space="0" w:color="auto"/>
              <w:left w:val="nil"/>
              <w:bottom w:val="single" w:sz="4" w:space="0" w:color="auto"/>
              <w:right w:val="single" w:sz="4" w:space="0" w:color="auto"/>
            </w:tcBorders>
            <w:shd w:val="clear" w:color="auto" w:fill="auto"/>
          </w:tcPr>
          <w:p w14:paraId="0A5E254E" w14:textId="18966C46" w:rsidR="004738AD" w:rsidRPr="00E879DC" w:rsidRDefault="004738AD" w:rsidP="004738AD">
            <w:pPr>
              <w:ind w:firstLine="55"/>
              <w:jc w:val="center"/>
              <w:rPr>
                <w:sz w:val="24"/>
                <w:szCs w:val="24"/>
              </w:rPr>
            </w:pPr>
          </w:p>
        </w:tc>
        <w:tc>
          <w:tcPr>
            <w:tcW w:w="346" w:type="pct"/>
            <w:tcBorders>
              <w:top w:val="nil"/>
              <w:left w:val="nil"/>
              <w:bottom w:val="single" w:sz="4" w:space="0" w:color="auto"/>
              <w:right w:val="single" w:sz="4" w:space="0" w:color="auto"/>
            </w:tcBorders>
            <w:shd w:val="clear" w:color="auto" w:fill="auto"/>
          </w:tcPr>
          <w:p w14:paraId="58C9E9CA" w14:textId="285D2663" w:rsidR="004738AD" w:rsidRPr="008E1BAE" w:rsidRDefault="004738AD" w:rsidP="004738AD">
            <w:pPr>
              <w:jc w:val="center"/>
              <w:rPr>
                <w:sz w:val="24"/>
                <w:szCs w:val="24"/>
              </w:rPr>
            </w:pPr>
          </w:p>
        </w:tc>
        <w:tc>
          <w:tcPr>
            <w:tcW w:w="401" w:type="pct"/>
            <w:tcBorders>
              <w:top w:val="nil"/>
              <w:left w:val="nil"/>
              <w:bottom w:val="single" w:sz="4" w:space="0" w:color="auto"/>
              <w:right w:val="single" w:sz="4" w:space="0" w:color="auto"/>
            </w:tcBorders>
          </w:tcPr>
          <w:p w14:paraId="1C14947C" w14:textId="77777777" w:rsidR="004738AD" w:rsidRPr="00E879DC" w:rsidRDefault="004738AD" w:rsidP="004738AD">
            <w:pPr>
              <w:jc w:val="center"/>
              <w:rPr>
                <w:sz w:val="24"/>
                <w:szCs w:val="24"/>
              </w:rPr>
            </w:pPr>
          </w:p>
        </w:tc>
      </w:tr>
      <w:tr w:rsidR="00191D4C" w:rsidRPr="003C48EC" w14:paraId="73DCB8CC" w14:textId="5C9112E4" w:rsidTr="00D20A58">
        <w:trPr>
          <w:trHeight w:val="620"/>
        </w:trPr>
        <w:tc>
          <w:tcPr>
            <w:tcW w:w="318" w:type="pct"/>
            <w:tcBorders>
              <w:top w:val="nil"/>
              <w:left w:val="single" w:sz="4" w:space="0" w:color="auto"/>
              <w:bottom w:val="single" w:sz="4" w:space="0" w:color="auto"/>
              <w:right w:val="single" w:sz="4" w:space="0" w:color="auto"/>
            </w:tcBorders>
            <w:shd w:val="clear" w:color="auto" w:fill="auto"/>
          </w:tcPr>
          <w:p w14:paraId="029E0593" w14:textId="42878AFB" w:rsidR="004738AD" w:rsidRPr="00E879DC" w:rsidRDefault="004738AD" w:rsidP="004738AD">
            <w:pPr>
              <w:widowControl/>
              <w:autoSpaceDE/>
              <w:autoSpaceDN/>
              <w:adjustRightInd/>
              <w:jc w:val="center"/>
              <w:rPr>
                <w:rFonts w:eastAsia="Times New Roman"/>
                <w:bCs/>
                <w:sz w:val="24"/>
                <w:szCs w:val="24"/>
                <w:lang w:val="vi-VN" w:eastAsia="vi-VN"/>
              </w:rPr>
            </w:pPr>
            <w:r w:rsidRPr="00E879DC">
              <w:rPr>
                <w:bCs/>
                <w:sz w:val="24"/>
                <w:szCs w:val="24"/>
                <w:lang w:val="nl-NL"/>
              </w:rPr>
              <w:t>1</w:t>
            </w:r>
          </w:p>
        </w:tc>
        <w:tc>
          <w:tcPr>
            <w:tcW w:w="1314" w:type="pct"/>
            <w:tcBorders>
              <w:top w:val="nil"/>
              <w:left w:val="nil"/>
              <w:bottom w:val="single" w:sz="4" w:space="0" w:color="auto"/>
              <w:right w:val="single" w:sz="4" w:space="0" w:color="auto"/>
            </w:tcBorders>
            <w:shd w:val="clear" w:color="auto" w:fill="auto"/>
          </w:tcPr>
          <w:p w14:paraId="03489C71" w14:textId="7FB78BB2" w:rsidR="004738AD" w:rsidRPr="00D363E9" w:rsidRDefault="004738AD" w:rsidP="004738AD">
            <w:pPr>
              <w:rPr>
                <w:bCs/>
                <w:sz w:val="24"/>
                <w:szCs w:val="24"/>
                <w:lang w:val="nl-NL"/>
              </w:rPr>
            </w:pPr>
            <w:r w:rsidRPr="00E879DC">
              <w:rPr>
                <w:bCs/>
                <w:sz w:val="24"/>
                <w:szCs w:val="24"/>
                <w:lang w:val="nl-NL"/>
              </w:rPr>
              <w:t>Khí Oxygen 6m</w:t>
            </w:r>
            <w:r w:rsidRPr="00E879DC">
              <w:rPr>
                <w:bCs/>
                <w:sz w:val="24"/>
                <w:szCs w:val="24"/>
                <w:vertAlign w:val="superscript"/>
                <w:lang w:val="nl-NL"/>
              </w:rPr>
              <w:t>3</w:t>
            </w:r>
            <w:r w:rsidRPr="00E879DC">
              <w:rPr>
                <w:bCs/>
                <w:sz w:val="24"/>
                <w:szCs w:val="24"/>
                <w:lang w:val="nl-NL"/>
              </w:rPr>
              <w:t xml:space="preserve"> (40 lít-1850 PSI)</w:t>
            </w:r>
          </w:p>
        </w:tc>
        <w:tc>
          <w:tcPr>
            <w:tcW w:w="2132" w:type="pct"/>
            <w:tcBorders>
              <w:top w:val="nil"/>
              <w:left w:val="nil"/>
              <w:bottom w:val="single" w:sz="4" w:space="0" w:color="auto"/>
              <w:right w:val="single" w:sz="4" w:space="0" w:color="auto"/>
            </w:tcBorders>
            <w:shd w:val="clear" w:color="auto" w:fill="auto"/>
          </w:tcPr>
          <w:p w14:paraId="13A64BD6" w14:textId="3D79EB6E" w:rsidR="004738AD" w:rsidRPr="00E879DC" w:rsidRDefault="004738AD" w:rsidP="004738AD">
            <w:pPr>
              <w:rPr>
                <w:bCs/>
                <w:sz w:val="24"/>
                <w:szCs w:val="24"/>
              </w:rPr>
            </w:pPr>
            <w:r w:rsidRPr="00E879DC">
              <w:rPr>
                <w:bCs/>
                <w:sz w:val="24"/>
                <w:szCs w:val="24"/>
                <w:lang w:val="nl-NL"/>
              </w:rPr>
              <w:t>40 lít - 1850PSI</w:t>
            </w:r>
          </w:p>
        </w:tc>
        <w:tc>
          <w:tcPr>
            <w:tcW w:w="490" w:type="pct"/>
            <w:tcBorders>
              <w:top w:val="nil"/>
              <w:left w:val="nil"/>
              <w:bottom w:val="single" w:sz="4" w:space="0" w:color="auto"/>
              <w:right w:val="single" w:sz="4" w:space="0" w:color="auto"/>
            </w:tcBorders>
            <w:shd w:val="clear" w:color="auto" w:fill="auto"/>
          </w:tcPr>
          <w:p w14:paraId="6DB7FE5E" w14:textId="372417DF" w:rsidR="004738AD" w:rsidRPr="00E879DC" w:rsidRDefault="004738AD" w:rsidP="00E705AB">
            <w:pPr>
              <w:ind w:firstLine="55"/>
              <w:jc w:val="right"/>
              <w:rPr>
                <w:sz w:val="24"/>
                <w:szCs w:val="24"/>
              </w:rPr>
            </w:pPr>
            <w:r w:rsidRPr="00E879DC">
              <w:rPr>
                <w:bCs/>
                <w:sz w:val="24"/>
                <w:szCs w:val="24"/>
                <w:lang w:val="nl-NL"/>
              </w:rPr>
              <w:t>375</w:t>
            </w:r>
          </w:p>
        </w:tc>
        <w:tc>
          <w:tcPr>
            <w:tcW w:w="346" w:type="pct"/>
            <w:tcBorders>
              <w:bottom w:val="single" w:sz="4" w:space="0" w:color="auto"/>
              <w:right w:val="single" w:sz="4" w:space="0" w:color="auto"/>
            </w:tcBorders>
          </w:tcPr>
          <w:p w14:paraId="46A6461E" w14:textId="2517D66C" w:rsidR="004738AD" w:rsidRPr="008E1BAE" w:rsidRDefault="004738AD" w:rsidP="004738AD">
            <w:pPr>
              <w:jc w:val="center"/>
              <w:rPr>
                <w:bCs/>
                <w:sz w:val="24"/>
                <w:szCs w:val="24"/>
              </w:rPr>
            </w:pPr>
            <w:r w:rsidRPr="008E1BAE">
              <w:rPr>
                <w:bCs/>
                <w:sz w:val="24"/>
                <w:szCs w:val="24"/>
                <w:lang w:val="nl-NL"/>
              </w:rPr>
              <w:t>Bình</w:t>
            </w:r>
          </w:p>
        </w:tc>
        <w:tc>
          <w:tcPr>
            <w:tcW w:w="401" w:type="pct"/>
            <w:tcBorders>
              <w:bottom w:val="single" w:sz="4" w:space="0" w:color="auto"/>
              <w:right w:val="single" w:sz="4" w:space="0" w:color="auto"/>
            </w:tcBorders>
          </w:tcPr>
          <w:p w14:paraId="448E975C" w14:textId="539FEE8F" w:rsidR="004738AD" w:rsidRPr="006619C4" w:rsidRDefault="004738AD" w:rsidP="004738AD">
            <w:pPr>
              <w:jc w:val="center"/>
              <w:rPr>
                <w:bCs/>
                <w:sz w:val="24"/>
                <w:szCs w:val="24"/>
                <w:lang w:val="nl-NL"/>
              </w:rPr>
            </w:pPr>
            <w:r w:rsidRPr="006619C4">
              <w:rPr>
                <w:bCs/>
                <w:sz w:val="24"/>
                <w:szCs w:val="24"/>
                <w:lang w:val="nl-NL"/>
              </w:rPr>
              <w:t>6m</w:t>
            </w:r>
            <w:r w:rsidRPr="006619C4">
              <w:rPr>
                <w:bCs/>
                <w:sz w:val="24"/>
                <w:szCs w:val="24"/>
                <w:vertAlign w:val="superscript"/>
                <w:lang w:val="nl-NL"/>
              </w:rPr>
              <w:t>3</w:t>
            </w:r>
          </w:p>
        </w:tc>
      </w:tr>
      <w:tr w:rsidR="00191D4C" w:rsidRPr="003C48EC" w14:paraId="5045B42D" w14:textId="2D5178CB" w:rsidTr="00D20A58">
        <w:trPr>
          <w:trHeight w:val="602"/>
        </w:trPr>
        <w:tc>
          <w:tcPr>
            <w:tcW w:w="318" w:type="pct"/>
            <w:tcBorders>
              <w:top w:val="nil"/>
              <w:left w:val="single" w:sz="4" w:space="0" w:color="auto"/>
              <w:bottom w:val="single" w:sz="4" w:space="0" w:color="auto"/>
              <w:right w:val="single" w:sz="4" w:space="0" w:color="auto"/>
            </w:tcBorders>
            <w:shd w:val="clear" w:color="auto" w:fill="auto"/>
          </w:tcPr>
          <w:p w14:paraId="75AA6A62" w14:textId="0949AD63" w:rsidR="004738AD" w:rsidRPr="00E879DC" w:rsidRDefault="004738AD" w:rsidP="004738AD">
            <w:pPr>
              <w:widowControl/>
              <w:autoSpaceDE/>
              <w:autoSpaceDN/>
              <w:adjustRightInd/>
              <w:jc w:val="center"/>
              <w:rPr>
                <w:rFonts w:eastAsia="Times New Roman"/>
                <w:bCs/>
                <w:sz w:val="24"/>
                <w:szCs w:val="24"/>
                <w:lang w:val="vi-VN" w:eastAsia="vi-VN"/>
              </w:rPr>
            </w:pPr>
            <w:r w:rsidRPr="00E879DC">
              <w:rPr>
                <w:bCs/>
                <w:sz w:val="24"/>
                <w:szCs w:val="24"/>
                <w:lang w:val="nl-NL"/>
              </w:rPr>
              <w:t>2</w:t>
            </w:r>
          </w:p>
        </w:tc>
        <w:tc>
          <w:tcPr>
            <w:tcW w:w="1314" w:type="pct"/>
            <w:tcBorders>
              <w:top w:val="nil"/>
              <w:left w:val="nil"/>
              <w:bottom w:val="single" w:sz="4" w:space="0" w:color="auto"/>
              <w:right w:val="single" w:sz="4" w:space="0" w:color="auto"/>
            </w:tcBorders>
            <w:shd w:val="clear" w:color="auto" w:fill="auto"/>
          </w:tcPr>
          <w:p w14:paraId="25C0309B" w14:textId="6A8D5AF2" w:rsidR="004738AD" w:rsidRPr="00E879DC" w:rsidRDefault="004738AD" w:rsidP="004738AD">
            <w:pPr>
              <w:rPr>
                <w:bCs/>
                <w:sz w:val="24"/>
                <w:szCs w:val="24"/>
              </w:rPr>
            </w:pPr>
            <w:r w:rsidRPr="00E879DC">
              <w:rPr>
                <w:bCs/>
                <w:sz w:val="24"/>
                <w:szCs w:val="24"/>
                <w:lang w:val="vi-VN" w:eastAsia="vi-VN"/>
              </w:rPr>
              <w:t>Khí Oxygen</w:t>
            </w:r>
            <w:r w:rsidRPr="00E879DC">
              <w:rPr>
                <w:bCs/>
                <w:sz w:val="24"/>
                <w:szCs w:val="24"/>
                <w:lang w:eastAsia="vi-VN"/>
              </w:rPr>
              <w:t xml:space="preserve"> </w:t>
            </w:r>
            <w:r w:rsidRPr="00E879DC">
              <w:rPr>
                <w:bCs/>
                <w:sz w:val="24"/>
                <w:szCs w:val="24"/>
                <w:lang w:val="vi-VN" w:eastAsia="vi-VN"/>
              </w:rPr>
              <w:t>0,5m</w:t>
            </w:r>
            <w:r w:rsidRPr="00E879DC">
              <w:rPr>
                <w:bCs/>
                <w:sz w:val="24"/>
                <w:szCs w:val="24"/>
                <w:vertAlign w:val="superscript"/>
                <w:lang w:eastAsia="vi-VN"/>
              </w:rPr>
              <w:t>3</w:t>
            </w:r>
            <w:r w:rsidRPr="00E879DC">
              <w:rPr>
                <w:bCs/>
                <w:sz w:val="24"/>
                <w:szCs w:val="24"/>
                <w:lang w:val="vi-VN" w:eastAsia="vi-VN"/>
              </w:rPr>
              <w:t xml:space="preserve"> (&lt;20 lít-1850PSI)</w:t>
            </w:r>
          </w:p>
        </w:tc>
        <w:tc>
          <w:tcPr>
            <w:tcW w:w="2132" w:type="pct"/>
            <w:tcBorders>
              <w:top w:val="nil"/>
              <w:left w:val="nil"/>
              <w:bottom w:val="single" w:sz="4" w:space="0" w:color="auto"/>
              <w:right w:val="single" w:sz="4" w:space="0" w:color="auto"/>
            </w:tcBorders>
            <w:shd w:val="clear" w:color="auto" w:fill="auto"/>
          </w:tcPr>
          <w:p w14:paraId="59157FA7" w14:textId="4BE6E7A8" w:rsidR="004738AD" w:rsidRPr="00E879DC" w:rsidRDefault="004738AD" w:rsidP="004738AD">
            <w:pPr>
              <w:rPr>
                <w:bCs/>
                <w:sz w:val="24"/>
                <w:szCs w:val="24"/>
              </w:rPr>
            </w:pPr>
            <w:r w:rsidRPr="00E879DC">
              <w:rPr>
                <w:bCs/>
                <w:sz w:val="24"/>
                <w:szCs w:val="24"/>
                <w:lang w:val="vi-VN" w:eastAsia="vi-VN"/>
              </w:rPr>
              <w:t>&lt;</w:t>
            </w:r>
            <w:r w:rsidRPr="00E879DC">
              <w:rPr>
                <w:bCs/>
                <w:sz w:val="24"/>
                <w:szCs w:val="24"/>
                <w:lang w:eastAsia="vi-VN"/>
              </w:rPr>
              <w:t xml:space="preserve"> </w:t>
            </w:r>
            <w:r w:rsidRPr="00E879DC">
              <w:rPr>
                <w:bCs/>
                <w:sz w:val="24"/>
                <w:szCs w:val="24"/>
                <w:lang w:val="vi-VN" w:eastAsia="vi-VN"/>
              </w:rPr>
              <w:t>20lít - 1850PSI</w:t>
            </w:r>
          </w:p>
        </w:tc>
        <w:tc>
          <w:tcPr>
            <w:tcW w:w="490" w:type="pct"/>
            <w:tcBorders>
              <w:top w:val="nil"/>
              <w:left w:val="nil"/>
              <w:bottom w:val="single" w:sz="4" w:space="0" w:color="auto"/>
              <w:right w:val="single" w:sz="4" w:space="0" w:color="auto"/>
            </w:tcBorders>
            <w:shd w:val="clear" w:color="auto" w:fill="auto"/>
          </w:tcPr>
          <w:p w14:paraId="28CEFF3D" w14:textId="7EB48446" w:rsidR="004738AD" w:rsidRPr="00E879DC" w:rsidRDefault="004738AD" w:rsidP="00E705AB">
            <w:pPr>
              <w:ind w:firstLine="55"/>
              <w:jc w:val="right"/>
              <w:rPr>
                <w:sz w:val="24"/>
                <w:szCs w:val="24"/>
              </w:rPr>
            </w:pPr>
            <w:r w:rsidRPr="00E879DC">
              <w:rPr>
                <w:bCs/>
                <w:sz w:val="24"/>
                <w:szCs w:val="24"/>
                <w:lang w:val="nl-NL"/>
              </w:rPr>
              <w:t>90</w:t>
            </w:r>
          </w:p>
        </w:tc>
        <w:tc>
          <w:tcPr>
            <w:tcW w:w="346" w:type="pct"/>
            <w:tcBorders>
              <w:top w:val="single" w:sz="4" w:space="0" w:color="auto"/>
              <w:bottom w:val="single" w:sz="4" w:space="0" w:color="auto"/>
              <w:right w:val="single" w:sz="4" w:space="0" w:color="auto"/>
            </w:tcBorders>
          </w:tcPr>
          <w:p w14:paraId="28228B46" w14:textId="1E89BFA8" w:rsidR="004738AD" w:rsidRPr="008E1BAE" w:rsidRDefault="004738AD" w:rsidP="004738AD">
            <w:pPr>
              <w:jc w:val="center"/>
              <w:rPr>
                <w:bCs/>
                <w:sz w:val="24"/>
                <w:szCs w:val="24"/>
              </w:rPr>
            </w:pPr>
            <w:r w:rsidRPr="008E1BAE">
              <w:rPr>
                <w:bCs/>
                <w:sz w:val="24"/>
                <w:szCs w:val="24"/>
                <w:lang w:val="nl-NL"/>
              </w:rPr>
              <w:t>Bình</w:t>
            </w:r>
          </w:p>
        </w:tc>
        <w:tc>
          <w:tcPr>
            <w:tcW w:w="401" w:type="pct"/>
            <w:tcBorders>
              <w:top w:val="single" w:sz="4" w:space="0" w:color="auto"/>
              <w:bottom w:val="single" w:sz="4" w:space="0" w:color="auto"/>
              <w:right w:val="single" w:sz="4" w:space="0" w:color="auto"/>
            </w:tcBorders>
          </w:tcPr>
          <w:p w14:paraId="2993CB74" w14:textId="6A9D8024" w:rsidR="004738AD" w:rsidRPr="006619C4" w:rsidRDefault="004738AD" w:rsidP="004738AD">
            <w:pPr>
              <w:jc w:val="center"/>
              <w:rPr>
                <w:bCs/>
                <w:sz w:val="24"/>
                <w:szCs w:val="24"/>
                <w:lang w:val="nl-NL"/>
              </w:rPr>
            </w:pPr>
            <w:r w:rsidRPr="006619C4">
              <w:rPr>
                <w:bCs/>
                <w:sz w:val="24"/>
                <w:szCs w:val="24"/>
                <w:lang w:val="vi-VN" w:eastAsia="vi-VN"/>
              </w:rPr>
              <w:t>0,5m</w:t>
            </w:r>
            <w:r w:rsidRPr="006619C4">
              <w:rPr>
                <w:bCs/>
                <w:sz w:val="24"/>
                <w:szCs w:val="24"/>
                <w:vertAlign w:val="superscript"/>
                <w:lang w:eastAsia="vi-VN"/>
              </w:rPr>
              <w:t>3</w:t>
            </w:r>
          </w:p>
        </w:tc>
      </w:tr>
      <w:tr w:rsidR="00191D4C" w:rsidRPr="003C48EC" w14:paraId="4CB47EB5" w14:textId="25F0F476" w:rsidTr="00D20A58">
        <w:trPr>
          <w:trHeight w:val="395"/>
        </w:trPr>
        <w:tc>
          <w:tcPr>
            <w:tcW w:w="318" w:type="pct"/>
            <w:tcBorders>
              <w:top w:val="nil"/>
              <w:left w:val="single" w:sz="4" w:space="0" w:color="auto"/>
              <w:bottom w:val="single" w:sz="4" w:space="0" w:color="auto"/>
              <w:right w:val="single" w:sz="4" w:space="0" w:color="auto"/>
            </w:tcBorders>
            <w:shd w:val="clear" w:color="auto" w:fill="auto"/>
          </w:tcPr>
          <w:p w14:paraId="1D1E0195" w14:textId="7451E787" w:rsidR="004738AD" w:rsidRPr="00E879DC" w:rsidRDefault="004738AD" w:rsidP="004738AD">
            <w:pPr>
              <w:widowControl/>
              <w:autoSpaceDE/>
              <w:autoSpaceDN/>
              <w:adjustRightInd/>
              <w:jc w:val="center"/>
              <w:rPr>
                <w:rFonts w:eastAsia="Times New Roman"/>
                <w:bCs/>
                <w:sz w:val="24"/>
                <w:szCs w:val="24"/>
                <w:lang w:val="vi-VN" w:eastAsia="vi-VN"/>
              </w:rPr>
            </w:pPr>
            <w:r w:rsidRPr="00E879DC">
              <w:rPr>
                <w:bCs/>
                <w:sz w:val="24"/>
                <w:szCs w:val="24"/>
                <w:lang w:val="nl-NL"/>
              </w:rPr>
              <w:t>3</w:t>
            </w:r>
          </w:p>
        </w:tc>
        <w:tc>
          <w:tcPr>
            <w:tcW w:w="1314" w:type="pct"/>
            <w:tcBorders>
              <w:top w:val="nil"/>
              <w:left w:val="nil"/>
              <w:bottom w:val="single" w:sz="4" w:space="0" w:color="auto"/>
              <w:right w:val="single" w:sz="4" w:space="0" w:color="auto"/>
            </w:tcBorders>
            <w:shd w:val="clear" w:color="auto" w:fill="auto"/>
          </w:tcPr>
          <w:p w14:paraId="232F85CD" w14:textId="052C1B89" w:rsidR="004738AD" w:rsidRPr="00E879DC" w:rsidRDefault="004738AD" w:rsidP="004738AD">
            <w:pPr>
              <w:rPr>
                <w:bCs/>
                <w:sz w:val="24"/>
                <w:szCs w:val="24"/>
              </w:rPr>
            </w:pPr>
            <w:r w:rsidRPr="00E879DC">
              <w:rPr>
                <w:bCs/>
                <w:sz w:val="24"/>
                <w:szCs w:val="24"/>
                <w:lang w:val="vi-VN" w:eastAsia="vi-VN"/>
              </w:rPr>
              <w:t>Khí CO</w:t>
            </w:r>
            <w:r w:rsidRPr="00E879DC">
              <w:rPr>
                <w:bCs/>
                <w:sz w:val="24"/>
                <w:szCs w:val="24"/>
                <w:vertAlign w:val="subscript"/>
                <w:lang w:eastAsia="vi-VN"/>
              </w:rPr>
              <w:t>2</w:t>
            </w:r>
          </w:p>
        </w:tc>
        <w:tc>
          <w:tcPr>
            <w:tcW w:w="2132" w:type="pct"/>
            <w:tcBorders>
              <w:top w:val="nil"/>
              <w:left w:val="nil"/>
              <w:bottom w:val="single" w:sz="4" w:space="0" w:color="auto"/>
              <w:right w:val="single" w:sz="4" w:space="0" w:color="auto"/>
            </w:tcBorders>
            <w:shd w:val="clear" w:color="auto" w:fill="auto"/>
          </w:tcPr>
          <w:p w14:paraId="712CC6B0" w14:textId="0829030E" w:rsidR="004738AD" w:rsidRPr="00E879DC" w:rsidRDefault="004738AD" w:rsidP="004738AD">
            <w:pPr>
              <w:rPr>
                <w:bCs/>
                <w:sz w:val="24"/>
                <w:szCs w:val="24"/>
              </w:rPr>
            </w:pPr>
            <w:r w:rsidRPr="00E879DC">
              <w:rPr>
                <w:bCs/>
                <w:sz w:val="24"/>
                <w:szCs w:val="24"/>
                <w:lang w:val="nl-NL"/>
              </w:rPr>
              <w:t>Sử dụng trong y tế, hàm lượng ≥ 99,9% V</w:t>
            </w:r>
          </w:p>
        </w:tc>
        <w:tc>
          <w:tcPr>
            <w:tcW w:w="490" w:type="pct"/>
            <w:tcBorders>
              <w:top w:val="nil"/>
              <w:left w:val="nil"/>
              <w:bottom w:val="single" w:sz="4" w:space="0" w:color="auto"/>
              <w:right w:val="single" w:sz="4" w:space="0" w:color="auto"/>
            </w:tcBorders>
            <w:shd w:val="clear" w:color="auto" w:fill="auto"/>
          </w:tcPr>
          <w:p w14:paraId="5DCF3723" w14:textId="6E436F75" w:rsidR="004738AD" w:rsidRPr="00E879DC" w:rsidRDefault="004738AD" w:rsidP="00E705AB">
            <w:pPr>
              <w:ind w:firstLine="55"/>
              <w:jc w:val="right"/>
              <w:rPr>
                <w:sz w:val="24"/>
                <w:szCs w:val="24"/>
              </w:rPr>
            </w:pPr>
            <w:r w:rsidRPr="00E879DC">
              <w:rPr>
                <w:bCs/>
                <w:sz w:val="24"/>
                <w:szCs w:val="24"/>
                <w:lang w:val="nl-NL"/>
              </w:rPr>
              <w:t>225</w:t>
            </w:r>
          </w:p>
        </w:tc>
        <w:tc>
          <w:tcPr>
            <w:tcW w:w="346" w:type="pct"/>
            <w:tcBorders>
              <w:top w:val="single" w:sz="4" w:space="0" w:color="auto"/>
              <w:bottom w:val="single" w:sz="4" w:space="0" w:color="auto"/>
              <w:right w:val="single" w:sz="4" w:space="0" w:color="auto"/>
            </w:tcBorders>
          </w:tcPr>
          <w:p w14:paraId="71831473" w14:textId="258A6261" w:rsidR="004738AD" w:rsidRPr="008E1BAE" w:rsidRDefault="004738AD" w:rsidP="004738AD">
            <w:pPr>
              <w:jc w:val="center"/>
              <w:rPr>
                <w:bCs/>
                <w:sz w:val="24"/>
                <w:szCs w:val="24"/>
              </w:rPr>
            </w:pPr>
            <w:r w:rsidRPr="008E1BAE">
              <w:rPr>
                <w:bCs/>
                <w:sz w:val="24"/>
                <w:szCs w:val="24"/>
                <w:lang w:val="nl-NL"/>
              </w:rPr>
              <w:t>Kg</w:t>
            </w:r>
          </w:p>
        </w:tc>
        <w:tc>
          <w:tcPr>
            <w:tcW w:w="401" w:type="pct"/>
            <w:tcBorders>
              <w:top w:val="single" w:sz="4" w:space="0" w:color="auto"/>
              <w:bottom w:val="single" w:sz="4" w:space="0" w:color="auto"/>
              <w:right w:val="single" w:sz="4" w:space="0" w:color="auto"/>
            </w:tcBorders>
          </w:tcPr>
          <w:p w14:paraId="27DF2C1C" w14:textId="77777777" w:rsidR="004738AD" w:rsidRPr="00E879DC" w:rsidRDefault="004738AD" w:rsidP="004738AD">
            <w:pPr>
              <w:jc w:val="center"/>
              <w:rPr>
                <w:bCs/>
                <w:sz w:val="24"/>
                <w:szCs w:val="24"/>
                <w:lang w:val="nl-NL"/>
              </w:rPr>
            </w:pPr>
          </w:p>
        </w:tc>
      </w:tr>
      <w:tr w:rsidR="00191D4C" w:rsidRPr="003C48EC" w14:paraId="37423B05" w14:textId="37ABEE76" w:rsidTr="00D20A58">
        <w:trPr>
          <w:trHeight w:val="20"/>
        </w:trPr>
        <w:tc>
          <w:tcPr>
            <w:tcW w:w="318" w:type="pct"/>
            <w:tcBorders>
              <w:top w:val="nil"/>
              <w:left w:val="single" w:sz="4" w:space="0" w:color="auto"/>
              <w:bottom w:val="single" w:sz="4" w:space="0" w:color="auto"/>
              <w:right w:val="single" w:sz="4" w:space="0" w:color="auto"/>
            </w:tcBorders>
            <w:shd w:val="clear" w:color="auto" w:fill="auto"/>
          </w:tcPr>
          <w:p w14:paraId="436DB434" w14:textId="2866F0FA" w:rsidR="004738AD" w:rsidRPr="00E879DC" w:rsidRDefault="004738AD" w:rsidP="004738AD">
            <w:pPr>
              <w:widowControl/>
              <w:autoSpaceDE/>
              <w:autoSpaceDN/>
              <w:adjustRightInd/>
              <w:jc w:val="center"/>
              <w:rPr>
                <w:rFonts w:eastAsia="Times New Roman"/>
                <w:bCs/>
                <w:sz w:val="24"/>
                <w:szCs w:val="24"/>
                <w:lang w:val="vi-VN" w:eastAsia="vi-VN"/>
              </w:rPr>
            </w:pPr>
            <w:r w:rsidRPr="00E879DC">
              <w:rPr>
                <w:bCs/>
                <w:sz w:val="24"/>
                <w:szCs w:val="24"/>
                <w:lang w:val="nl-NL"/>
              </w:rPr>
              <w:t>4</w:t>
            </w:r>
          </w:p>
        </w:tc>
        <w:tc>
          <w:tcPr>
            <w:tcW w:w="1314" w:type="pct"/>
            <w:tcBorders>
              <w:top w:val="nil"/>
              <w:left w:val="nil"/>
              <w:bottom w:val="single" w:sz="4" w:space="0" w:color="auto"/>
              <w:right w:val="single" w:sz="4" w:space="0" w:color="auto"/>
            </w:tcBorders>
            <w:shd w:val="clear" w:color="auto" w:fill="auto"/>
          </w:tcPr>
          <w:p w14:paraId="62A70F8C" w14:textId="103765D7" w:rsidR="004738AD" w:rsidRPr="00E879DC" w:rsidRDefault="004738AD" w:rsidP="004738AD">
            <w:pPr>
              <w:rPr>
                <w:bCs/>
                <w:sz w:val="24"/>
                <w:szCs w:val="24"/>
              </w:rPr>
            </w:pPr>
            <w:r w:rsidRPr="00E879DC">
              <w:rPr>
                <w:bCs/>
                <w:sz w:val="24"/>
                <w:szCs w:val="24"/>
                <w:lang w:val="vi-VN" w:eastAsia="vi-VN"/>
              </w:rPr>
              <w:t>Oxy y tế dạng lỏng</w:t>
            </w:r>
            <w:r w:rsidRPr="00E879DC">
              <w:rPr>
                <w:bCs/>
                <w:sz w:val="24"/>
                <w:szCs w:val="24"/>
                <w:lang w:eastAsia="vi-VN"/>
              </w:rPr>
              <w:t>,</w:t>
            </w:r>
            <w:r w:rsidRPr="00E879DC">
              <w:rPr>
                <w:bCs/>
                <w:sz w:val="24"/>
                <w:szCs w:val="24"/>
                <w:lang w:val="vi-VN" w:eastAsia="vi-VN"/>
              </w:rPr>
              <w:t xml:space="preserve"> Chất lượng ≥ 99.6%</w:t>
            </w:r>
          </w:p>
        </w:tc>
        <w:tc>
          <w:tcPr>
            <w:tcW w:w="2132" w:type="pct"/>
            <w:tcBorders>
              <w:top w:val="nil"/>
              <w:left w:val="nil"/>
              <w:bottom w:val="single" w:sz="4" w:space="0" w:color="auto"/>
              <w:right w:val="single" w:sz="4" w:space="0" w:color="auto"/>
            </w:tcBorders>
            <w:shd w:val="clear" w:color="auto" w:fill="auto"/>
          </w:tcPr>
          <w:p w14:paraId="3E0C53D6" w14:textId="384A935E" w:rsidR="004738AD" w:rsidRPr="00E879DC" w:rsidRDefault="004738AD" w:rsidP="004738AD">
            <w:pPr>
              <w:rPr>
                <w:bCs/>
                <w:sz w:val="24"/>
                <w:szCs w:val="24"/>
              </w:rPr>
            </w:pPr>
            <w:r w:rsidRPr="00E879DC">
              <w:rPr>
                <w:bCs/>
                <w:sz w:val="24"/>
                <w:szCs w:val="24"/>
                <w:lang w:val="nl-NL"/>
              </w:rPr>
              <w:t>Hàm lượng ≥ 99.6% V</w:t>
            </w:r>
          </w:p>
        </w:tc>
        <w:tc>
          <w:tcPr>
            <w:tcW w:w="490" w:type="pct"/>
            <w:tcBorders>
              <w:top w:val="nil"/>
              <w:left w:val="nil"/>
              <w:bottom w:val="single" w:sz="4" w:space="0" w:color="auto"/>
              <w:right w:val="single" w:sz="4" w:space="0" w:color="auto"/>
            </w:tcBorders>
            <w:shd w:val="clear" w:color="auto" w:fill="auto"/>
          </w:tcPr>
          <w:p w14:paraId="79F91ABF" w14:textId="2C17C96D" w:rsidR="004738AD" w:rsidRPr="00E879DC" w:rsidRDefault="004738AD" w:rsidP="00E705AB">
            <w:pPr>
              <w:ind w:firstLine="55"/>
              <w:jc w:val="right"/>
              <w:rPr>
                <w:sz w:val="24"/>
                <w:szCs w:val="24"/>
              </w:rPr>
            </w:pPr>
            <w:r w:rsidRPr="00E879DC">
              <w:rPr>
                <w:bCs/>
                <w:sz w:val="24"/>
                <w:szCs w:val="24"/>
                <w:lang w:val="nl-NL"/>
              </w:rPr>
              <w:t>112.500</w:t>
            </w:r>
          </w:p>
        </w:tc>
        <w:tc>
          <w:tcPr>
            <w:tcW w:w="346" w:type="pct"/>
            <w:tcBorders>
              <w:top w:val="single" w:sz="4" w:space="0" w:color="auto"/>
              <w:bottom w:val="single" w:sz="4" w:space="0" w:color="auto"/>
              <w:right w:val="single" w:sz="4" w:space="0" w:color="auto"/>
            </w:tcBorders>
          </w:tcPr>
          <w:p w14:paraId="648401B4" w14:textId="48ECEE9E" w:rsidR="004738AD" w:rsidRPr="008E1BAE" w:rsidRDefault="004738AD" w:rsidP="004738AD">
            <w:pPr>
              <w:jc w:val="center"/>
              <w:rPr>
                <w:bCs/>
                <w:sz w:val="24"/>
                <w:szCs w:val="24"/>
              </w:rPr>
            </w:pPr>
            <w:r w:rsidRPr="008E1BAE">
              <w:rPr>
                <w:bCs/>
                <w:sz w:val="24"/>
                <w:szCs w:val="24"/>
                <w:lang w:val="nl-NL"/>
              </w:rPr>
              <w:t>Kg</w:t>
            </w:r>
          </w:p>
        </w:tc>
        <w:tc>
          <w:tcPr>
            <w:tcW w:w="401" w:type="pct"/>
            <w:tcBorders>
              <w:top w:val="single" w:sz="4" w:space="0" w:color="auto"/>
              <w:bottom w:val="single" w:sz="4" w:space="0" w:color="auto"/>
              <w:right w:val="single" w:sz="4" w:space="0" w:color="auto"/>
            </w:tcBorders>
          </w:tcPr>
          <w:p w14:paraId="59E7F8DC" w14:textId="77777777" w:rsidR="004738AD" w:rsidRPr="00E879DC" w:rsidRDefault="004738AD" w:rsidP="004738AD">
            <w:pPr>
              <w:jc w:val="center"/>
              <w:rPr>
                <w:bCs/>
                <w:sz w:val="24"/>
                <w:szCs w:val="24"/>
                <w:lang w:val="nl-NL"/>
              </w:rPr>
            </w:pPr>
          </w:p>
        </w:tc>
      </w:tr>
    </w:tbl>
    <w:p w14:paraId="3ADD13B1" w14:textId="126E09B7" w:rsidR="002D110B" w:rsidRPr="003C48EC" w:rsidRDefault="00F32533" w:rsidP="00A338AD">
      <w:pPr>
        <w:widowControl/>
        <w:autoSpaceDE/>
        <w:autoSpaceDN/>
        <w:adjustRightInd/>
        <w:spacing w:after="160" w:line="259" w:lineRule="auto"/>
        <w:rPr>
          <w:rFonts w:eastAsia="Times New Roman"/>
          <w:sz w:val="24"/>
          <w:szCs w:val="24"/>
          <w:lang w:val="vi-VN" w:eastAsia="vi-VN"/>
        </w:rPr>
      </w:pPr>
      <w:r>
        <w:rPr>
          <w:rFonts w:eastAsia="Times New Roman"/>
          <w:sz w:val="24"/>
          <w:szCs w:val="24"/>
          <w:lang w:val="vi-VN" w:eastAsia="vi-VN"/>
        </w:rPr>
        <w:br w:type="page"/>
      </w:r>
    </w:p>
    <w:p w14:paraId="576E419C" w14:textId="77777777" w:rsidR="002D110B" w:rsidRDefault="002D110B" w:rsidP="003C48EC">
      <w:pPr>
        <w:tabs>
          <w:tab w:val="left" w:pos="3855"/>
        </w:tabs>
        <w:jc w:val="center"/>
        <w:rPr>
          <w:rFonts w:eastAsia="Times New Roman"/>
          <w:b/>
          <w:bCs/>
          <w:sz w:val="24"/>
          <w:szCs w:val="24"/>
          <w:lang w:val="en-US" w:eastAsia="vi-VN"/>
        </w:rPr>
      </w:pPr>
      <w:r w:rsidRPr="003C48EC">
        <w:rPr>
          <w:rFonts w:eastAsia="Times New Roman"/>
          <w:b/>
          <w:bCs/>
          <w:sz w:val="24"/>
          <w:szCs w:val="24"/>
          <w:lang w:val="en-US" w:eastAsia="vi-VN"/>
        </w:rPr>
        <w:lastRenderedPageBreak/>
        <w:t>PHỤ LỤC 2</w:t>
      </w:r>
    </w:p>
    <w:p w14:paraId="73F9A11B" w14:textId="77777777" w:rsidR="001947D9" w:rsidRPr="001947D9" w:rsidRDefault="001947D9" w:rsidP="003C48EC">
      <w:pPr>
        <w:tabs>
          <w:tab w:val="left" w:pos="3855"/>
        </w:tabs>
        <w:jc w:val="center"/>
        <w:rPr>
          <w:rFonts w:eastAsia="Times New Roman"/>
          <w:b/>
          <w:bCs/>
          <w:sz w:val="14"/>
          <w:szCs w:val="14"/>
          <w:lang w:val="en-US" w:eastAsia="vi-VN"/>
        </w:rPr>
      </w:pPr>
    </w:p>
    <w:p w14:paraId="3BD7E021" w14:textId="77777777" w:rsidR="002D110B" w:rsidRPr="003C48EC" w:rsidRDefault="002D110B" w:rsidP="003C48EC">
      <w:pPr>
        <w:tabs>
          <w:tab w:val="left" w:pos="3855"/>
        </w:tabs>
        <w:jc w:val="center"/>
        <w:rPr>
          <w:rFonts w:eastAsia="Times New Roman"/>
          <w:b/>
          <w:bCs/>
          <w:sz w:val="24"/>
          <w:szCs w:val="24"/>
          <w:lang w:val="en-US" w:eastAsia="vi-VN"/>
        </w:rPr>
      </w:pPr>
      <w:r w:rsidRPr="003C48EC">
        <w:rPr>
          <w:rFonts w:eastAsia="Times New Roman"/>
          <w:b/>
          <w:bCs/>
          <w:sz w:val="24"/>
          <w:szCs w:val="24"/>
          <w:lang w:val="en-US" w:eastAsia="vi-VN"/>
        </w:rPr>
        <w:t>MẪU BÁO GIÁ</w:t>
      </w:r>
    </w:p>
    <w:p w14:paraId="63A47D9E" w14:textId="613DCB25" w:rsidR="008E1BAE" w:rsidRDefault="002D110B" w:rsidP="003C48EC">
      <w:pPr>
        <w:tabs>
          <w:tab w:val="left" w:pos="3855"/>
        </w:tabs>
        <w:jc w:val="center"/>
        <w:rPr>
          <w:rFonts w:eastAsia="Times New Roman"/>
          <w:i/>
          <w:iCs/>
          <w:sz w:val="24"/>
          <w:szCs w:val="24"/>
          <w:lang w:val="en-US" w:eastAsia="vi-VN"/>
        </w:rPr>
      </w:pPr>
      <w:r w:rsidRPr="003C48EC">
        <w:rPr>
          <w:rFonts w:eastAsia="Times New Roman"/>
          <w:i/>
          <w:iCs/>
          <w:sz w:val="24"/>
          <w:szCs w:val="24"/>
          <w:lang w:val="en-US" w:eastAsia="vi-VN"/>
        </w:rPr>
        <w:t xml:space="preserve">(Đính kèm </w:t>
      </w:r>
      <w:r w:rsidR="00773BA9">
        <w:rPr>
          <w:rFonts w:eastAsia="Times New Roman"/>
          <w:i/>
          <w:iCs/>
          <w:sz w:val="24"/>
          <w:szCs w:val="24"/>
          <w:lang w:val="en-US" w:eastAsia="vi-VN"/>
        </w:rPr>
        <w:t>Yêu cầu</w:t>
      </w:r>
      <w:r w:rsidR="00191D4C">
        <w:rPr>
          <w:rFonts w:eastAsia="Times New Roman"/>
          <w:i/>
          <w:iCs/>
          <w:sz w:val="24"/>
          <w:szCs w:val="24"/>
          <w:lang w:val="en-US" w:eastAsia="vi-VN"/>
        </w:rPr>
        <w:t xml:space="preserve"> </w:t>
      </w:r>
      <w:r w:rsidRPr="003C48EC">
        <w:rPr>
          <w:rFonts w:eastAsia="Times New Roman"/>
          <w:i/>
          <w:iCs/>
          <w:sz w:val="24"/>
          <w:szCs w:val="24"/>
          <w:lang w:val="en-US" w:eastAsia="vi-VN"/>
        </w:rPr>
        <w:t xml:space="preserve">báo giá số       </w:t>
      </w:r>
      <w:r w:rsidR="008E1BAE">
        <w:rPr>
          <w:rFonts w:eastAsia="Times New Roman"/>
          <w:i/>
          <w:iCs/>
          <w:sz w:val="24"/>
          <w:szCs w:val="24"/>
          <w:lang w:val="en-US" w:eastAsia="vi-VN"/>
        </w:rPr>
        <w:t xml:space="preserve"> </w:t>
      </w:r>
      <w:r w:rsidRPr="003C48EC">
        <w:rPr>
          <w:rFonts w:eastAsia="Times New Roman"/>
          <w:i/>
          <w:iCs/>
          <w:sz w:val="24"/>
          <w:szCs w:val="24"/>
          <w:lang w:val="en-US" w:eastAsia="vi-VN"/>
        </w:rPr>
        <w:t xml:space="preserve">   /BV</w:t>
      </w:r>
      <w:r w:rsidR="00F32533">
        <w:rPr>
          <w:rFonts w:eastAsia="Times New Roman"/>
          <w:i/>
          <w:iCs/>
          <w:sz w:val="24"/>
          <w:szCs w:val="24"/>
          <w:lang w:val="en-US" w:eastAsia="vi-VN"/>
        </w:rPr>
        <w:t>C</w:t>
      </w:r>
      <w:r w:rsidRPr="003C48EC">
        <w:rPr>
          <w:rFonts w:eastAsia="Times New Roman"/>
          <w:i/>
          <w:iCs/>
          <w:sz w:val="24"/>
          <w:szCs w:val="24"/>
          <w:lang w:val="en-US" w:eastAsia="vi-VN"/>
        </w:rPr>
        <w:t xml:space="preserve">-VTTB ngày </w:t>
      </w:r>
      <w:r w:rsidR="00F32533">
        <w:rPr>
          <w:rFonts w:eastAsia="Times New Roman"/>
          <w:i/>
          <w:iCs/>
          <w:sz w:val="24"/>
          <w:szCs w:val="24"/>
          <w:lang w:val="en-US" w:eastAsia="vi-VN"/>
        </w:rPr>
        <w:t xml:space="preserve">    </w:t>
      </w:r>
      <w:r w:rsidRPr="003C48EC">
        <w:rPr>
          <w:rFonts w:eastAsia="Times New Roman"/>
          <w:i/>
          <w:iCs/>
          <w:sz w:val="24"/>
          <w:szCs w:val="24"/>
          <w:lang w:val="en-US" w:eastAsia="vi-VN"/>
        </w:rPr>
        <w:t xml:space="preserve">tháng </w:t>
      </w:r>
      <w:r w:rsidR="00D61100" w:rsidRPr="003C48EC">
        <w:rPr>
          <w:rFonts w:eastAsia="Times New Roman"/>
          <w:i/>
          <w:iCs/>
          <w:sz w:val="24"/>
          <w:szCs w:val="24"/>
          <w:lang w:val="en-US" w:eastAsia="vi-VN"/>
        </w:rPr>
        <w:t>7</w:t>
      </w:r>
      <w:r w:rsidRPr="003C48EC">
        <w:rPr>
          <w:rFonts w:eastAsia="Times New Roman"/>
          <w:i/>
          <w:iCs/>
          <w:sz w:val="24"/>
          <w:szCs w:val="24"/>
          <w:lang w:val="en-US" w:eastAsia="vi-VN"/>
        </w:rPr>
        <w:t xml:space="preserve"> năm 2023 </w:t>
      </w:r>
    </w:p>
    <w:p w14:paraId="63BE1F63" w14:textId="6A7D4A9E" w:rsidR="002D110B" w:rsidRPr="003C48EC" w:rsidRDefault="002D110B" w:rsidP="003C48EC">
      <w:pPr>
        <w:tabs>
          <w:tab w:val="left" w:pos="3855"/>
        </w:tabs>
        <w:jc w:val="center"/>
        <w:rPr>
          <w:rFonts w:eastAsia="Times New Roman"/>
          <w:i/>
          <w:iCs/>
          <w:sz w:val="24"/>
          <w:szCs w:val="24"/>
          <w:lang w:val="en-US" w:eastAsia="vi-VN"/>
        </w:rPr>
      </w:pPr>
      <w:r w:rsidRPr="003C48EC">
        <w:rPr>
          <w:rFonts w:eastAsia="Times New Roman"/>
          <w:i/>
          <w:iCs/>
          <w:sz w:val="24"/>
          <w:szCs w:val="24"/>
          <w:lang w:val="en-US" w:eastAsia="vi-VN"/>
        </w:rPr>
        <w:t xml:space="preserve">của Bệnh viện </w:t>
      </w:r>
      <w:r w:rsidR="00F32533">
        <w:rPr>
          <w:rFonts w:eastAsia="Times New Roman"/>
          <w:i/>
          <w:iCs/>
          <w:sz w:val="24"/>
          <w:szCs w:val="24"/>
          <w:lang w:val="en-US" w:eastAsia="vi-VN"/>
        </w:rPr>
        <w:t xml:space="preserve">C </w:t>
      </w:r>
      <w:r w:rsidRPr="003C48EC">
        <w:rPr>
          <w:rFonts w:eastAsia="Times New Roman"/>
          <w:i/>
          <w:iCs/>
          <w:sz w:val="24"/>
          <w:szCs w:val="24"/>
          <w:lang w:val="en-US" w:eastAsia="vi-VN"/>
        </w:rPr>
        <w:t>Đà Nẵng)</w:t>
      </w:r>
    </w:p>
    <w:p w14:paraId="0FC70B29" w14:textId="77777777" w:rsidR="002D110B" w:rsidRPr="003C48EC" w:rsidRDefault="002D110B" w:rsidP="003C48EC">
      <w:pPr>
        <w:tabs>
          <w:tab w:val="left" w:pos="3855"/>
        </w:tabs>
        <w:rPr>
          <w:sz w:val="24"/>
          <w:szCs w:val="24"/>
        </w:rPr>
      </w:pPr>
      <w:r w:rsidRPr="003C48EC">
        <w:rPr>
          <w:sz w:val="24"/>
          <w:szCs w:val="24"/>
        </w:rPr>
        <w:tab/>
      </w:r>
    </w:p>
    <w:p w14:paraId="6203D07A" w14:textId="0E5525B3" w:rsidR="002D110B" w:rsidRPr="003C48EC" w:rsidRDefault="002D110B" w:rsidP="003C48EC">
      <w:pPr>
        <w:tabs>
          <w:tab w:val="left" w:pos="3855"/>
        </w:tabs>
        <w:jc w:val="center"/>
        <w:rPr>
          <w:b/>
          <w:bCs/>
          <w:sz w:val="24"/>
          <w:szCs w:val="24"/>
        </w:rPr>
      </w:pPr>
      <w:r w:rsidRPr="003C48EC">
        <w:rPr>
          <w:b/>
          <w:bCs/>
          <w:sz w:val="24"/>
          <w:szCs w:val="24"/>
        </w:rPr>
        <w:t>BÁO GIÁ</w:t>
      </w:r>
      <w:r w:rsidR="003C48EC" w:rsidRPr="003C48EC">
        <w:rPr>
          <w:b/>
          <w:bCs/>
          <w:sz w:val="24"/>
          <w:szCs w:val="24"/>
        </w:rPr>
        <w:t xml:space="preserve"> </w:t>
      </w:r>
    </w:p>
    <w:p w14:paraId="4761B515" w14:textId="77777777" w:rsidR="002D110B" w:rsidRPr="003C48EC" w:rsidRDefault="002D110B" w:rsidP="003C48EC">
      <w:pPr>
        <w:tabs>
          <w:tab w:val="left" w:pos="3855"/>
        </w:tabs>
        <w:rPr>
          <w:b/>
          <w:bCs/>
          <w:sz w:val="24"/>
          <w:szCs w:val="24"/>
        </w:rPr>
      </w:pPr>
    </w:p>
    <w:p w14:paraId="0A6CBB87" w14:textId="55B71016" w:rsidR="002D110B" w:rsidRPr="003C48EC" w:rsidRDefault="002D110B" w:rsidP="003C48EC">
      <w:pPr>
        <w:tabs>
          <w:tab w:val="left" w:pos="3855"/>
        </w:tabs>
        <w:jc w:val="center"/>
        <w:rPr>
          <w:b/>
          <w:bCs/>
          <w:sz w:val="24"/>
          <w:szCs w:val="24"/>
        </w:rPr>
      </w:pPr>
      <w:r w:rsidRPr="003C48EC">
        <w:rPr>
          <w:b/>
          <w:bCs/>
          <w:sz w:val="24"/>
          <w:szCs w:val="24"/>
        </w:rPr>
        <w:t xml:space="preserve">Kính gửi: Bệnh viện </w:t>
      </w:r>
      <w:r w:rsidR="00F32533">
        <w:rPr>
          <w:b/>
          <w:bCs/>
          <w:sz w:val="24"/>
          <w:szCs w:val="24"/>
        </w:rPr>
        <w:t xml:space="preserve">C </w:t>
      </w:r>
      <w:r w:rsidRPr="003C48EC">
        <w:rPr>
          <w:b/>
          <w:bCs/>
          <w:sz w:val="24"/>
          <w:szCs w:val="24"/>
        </w:rPr>
        <w:t>Đà Nẵng</w:t>
      </w:r>
    </w:p>
    <w:p w14:paraId="0862D5CE" w14:textId="77777777" w:rsidR="002D110B" w:rsidRPr="00FB2752" w:rsidRDefault="002D110B" w:rsidP="003C48EC">
      <w:pPr>
        <w:tabs>
          <w:tab w:val="left" w:pos="3855"/>
        </w:tabs>
        <w:rPr>
          <w:sz w:val="18"/>
          <w:szCs w:val="18"/>
        </w:rPr>
      </w:pPr>
    </w:p>
    <w:p w14:paraId="52B0F64F" w14:textId="5C1679EC" w:rsidR="002D110B" w:rsidRPr="003C48EC" w:rsidRDefault="002D110B" w:rsidP="003C48EC">
      <w:pPr>
        <w:tabs>
          <w:tab w:val="left" w:pos="3855"/>
        </w:tabs>
        <w:ind w:firstLine="709"/>
        <w:jc w:val="both"/>
        <w:rPr>
          <w:sz w:val="24"/>
          <w:szCs w:val="24"/>
        </w:rPr>
      </w:pPr>
      <w:r w:rsidRPr="003C48EC">
        <w:rPr>
          <w:sz w:val="24"/>
          <w:szCs w:val="24"/>
        </w:rPr>
        <w:t xml:space="preserve">Trên cơ sở </w:t>
      </w:r>
      <w:r w:rsidR="005D6F60">
        <w:rPr>
          <w:sz w:val="24"/>
          <w:szCs w:val="24"/>
        </w:rPr>
        <w:t>Yêu cầu</w:t>
      </w:r>
      <w:r w:rsidRPr="003C48EC">
        <w:rPr>
          <w:sz w:val="24"/>
          <w:szCs w:val="24"/>
        </w:rPr>
        <w:t xml:space="preserve"> báo giá số …</w:t>
      </w:r>
      <w:r w:rsidR="00BA2BAD">
        <w:rPr>
          <w:sz w:val="24"/>
          <w:szCs w:val="24"/>
        </w:rPr>
        <w:t>..</w:t>
      </w:r>
      <w:r w:rsidRPr="003C48EC">
        <w:rPr>
          <w:sz w:val="24"/>
          <w:szCs w:val="24"/>
        </w:rPr>
        <w:t xml:space="preserve"> /BV</w:t>
      </w:r>
      <w:r w:rsidR="00F32533">
        <w:rPr>
          <w:sz w:val="24"/>
          <w:szCs w:val="24"/>
        </w:rPr>
        <w:t>C</w:t>
      </w:r>
      <w:r w:rsidRPr="003C48EC">
        <w:rPr>
          <w:sz w:val="24"/>
          <w:szCs w:val="24"/>
        </w:rPr>
        <w:t xml:space="preserve">-VTTB ngày … tháng … năm </w:t>
      </w:r>
      <w:r w:rsidR="004B5F7E">
        <w:rPr>
          <w:sz w:val="24"/>
          <w:szCs w:val="24"/>
        </w:rPr>
        <w:t xml:space="preserve">2023 </w:t>
      </w:r>
      <w:r w:rsidRPr="003C48EC">
        <w:rPr>
          <w:sz w:val="24"/>
          <w:szCs w:val="24"/>
        </w:rPr>
        <w:t xml:space="preserve">của Bệnh viện </w:t>
      </w:r>
      <w:r w:rsidR="00F32533">
        <w:rPr>
          <w:sz w:val="24"/>
          <w:szCs w:val="24"/>
        </w:rPr>
        <w:t xml:space="preserve">C </w:t>
      </w:r>
      <w:r w:rsidRPr="003C48EC">
        <w:rPr>
          <w:sz w:val="24"/>
          <w:szCs w:val="24"/>
        </w:rPr>
        <w:t xml:space="preserve">Đà Nẵng, chúng tôi … </w:t>
      </w:r>
      <w:r w:rsidRPr="003C48EC">
        <w:rPr>
          <w:i/>
          <w:iCs/>
          <w:sz w:val="24"/>
          <w:szCs w:val="24"/>
        </w:rPr>
        <w:t>[ghi tên, địa chỉ của hãng sản xuất, nhà cung cấp; trường hợp nhiều hãng sản xuất, nhà cung cấp cùng tham gia trong một báo giá (gọi chung là liên danh) thì ghi rõ tên, địa chỉ của các thành viên liên danh]</w:t>
      </w:r>
      <w:r w:rsidRPr="003C48EC">
        <w:rPr>
          <w:sz w:val="24"/>
          <w:szCs w:val="24"/>
        </w:rPr>
        <w:t xml:space="preserve"> báo giá cho các thiết bị y tế như sau:</w:t>
      </w:r>
    </w:p>
    <w:p w14:paraId="3A163250" w14:textId="07B6A68B" w:rsidR="002D110B" w:rsidRPr="003C48EC" w:rsidRDefault="002D110B" w:rsidP="00A96176">
      <w:pPr>
        <w:tabs>
          <w:tab w:val="left" w:pos="3855"/>
        </w:tabs>
        <w:ind w:firstLine="709"/>
        <w:jc w:val="both"/>
        <w:rPr>
          <w:sz w:val="24"/>
          <w:szCs w:val="24"/>
        </w:rPr>
      </w:pPr>
      <w:r w:rsidRPr="003C48EC">
        <w:rPr>
          <w:sz w:val="24"/>
          <w:szCs w:val="24"/>
        </w:rPr>
        <w:t>1. Báo giá cho các thiết bị y tế và dịch vụ liên quan:</w:t>
      </w:r>
    </w:p>
    <w:tbl>
      <w:tblPr>
        <w:tblStyle w:val="TableGrid"/>
        <w:tblW w:w="10743" w:type="dxa"/>
        <w:tblInd w:w="-635" w:type="dxa"/>
        <w:tblLook w:val="04A0" w:firstRow="1" w:lastRow="0" w:firstColumn="1" w:lastColumn="0" w:noHBand="0" w:noVBand="1"/>
      </w:tblPr>
      <w:tblGrid>
        <w:gridCol w:w="671"/>
        <w:gridCol w:w="1309"/>
        <w:gridCol w:w="1347"/>
        <w:gridCol w:w="1020"/>
        <w:gridCol w:w="710"/>
        <w:gridCol w:w="911"/>
        <w:gridCol w:w="880"/>
        <w:gridCol w:w="896"/>
        <w:gridCol w:w="1017"/>
        <w:gridCol w:w="1085"/>
        <w:gridCol w:w="897"/>
      </w:tblGrid>
      <w:tr w:rsidR="00E705AB" w:rsidRPr="003C48EC" w14:paraId="4B1F6C9E" w14:textId="77777777" w:rsidTr="00E705AB">
        <w:trPr>
          <w:trHeight w:val="1808"/>
        </w:trPr>
        <w:tc>
          <w:tcPr>
            <w:tcW w:w="671" w:type="dxa"/>
            <w:vAlign w:val="center"/>
          </w:tcPr>
          <w:p w14:paraId="00950447" w14:textId="77777777" w:rsidR="002D110B" w:rsidRPr="003C48EC" w:rsidRDefault="002D110B" w:rsidP="003C48EC">
            <w:pPr>
              <w:tabs>
                <w:tab w:val="left" w:pos="3855"/>
              </w:tabs>
              <w:jc w:val="center"/>
              <w:rPr>
                <w:rFonts w:ascii="Times New Roman" w:hAnsi="Times New Roman"/>
                <w:b/>
                <w:bCs/>
                <w:sz w:val="24"/>
                <w:szCs w:val="24"/>
              </w:rPr>
            </w:pPr>
            <w:r w:rsidRPr="003C48EC">
              <w:rPr>
                <w:rFonts w:ascii="Times New Roman" w:hAnsi="Times New Roman"/>
                <w:b/>
                <w:bCs/>
                <w:sz w:val="24"/>
                <w:szCs w:val="24"/>
              </w:rPr>
              <w:t>STT</w:t>
            </w:r>
          </w:p>
        </w:tc>
        <w:tc>
          <w:tcPr>
            <w:tcW w:w="1309" w:type="dxa"/>
            <w:vAlign w:val="center"/>
          </w:tcPr>
          <w:p w14:paraId="6FD1C9C4" w14:textId="11CFB60F" w:rsidR="002D110B" w:rsidRPr="003C48EC" w:rsidRDefault="002D110B" w:rsidP="003C48EC">
            <w:pPr>
              <w:tabs>
                <w:tab w:val="left" w:pos="3855"/>
              </w:tabs>
              <w:jc w:val="center"/>
              <w:rPr>
                <w:rFonts w:ascii="Times New Roman" w:hAnsi="Times New Roman"/>
                <w:b/>
                <w:bCs/>
                <w:sz w:val="24"/>
                <w:szCs w:val="24"/>
              </w:rPr>
            </w:pPr>
            <w:r w:rsidRPr="003C48EC">
              <w:rPr>
                <w:rFonts w:ascii="Times New Roman" w:hAnsi="Times New Roman"/>
                <w:b/>
                <w:bCs/>
                <w:sz w:val="24"/>
                <w:szCs w:val="24"/>
              </w:rPr>
              <w:t xml:space="preserve">Danh mục </w:t>
            </w:r>
            <w:r w:rsidR="00773BA9">
              <w:rPr>
                <w:rFonts w:ascii="Times New Roman" w:hAnsi="Times New Roman"/>
                <w:b/>
                <w:bCs/>
                <w:sz w:val="24"/>
                <w:szCs w:val="24"/>
              </w:rPr>
              <w:t>hàng hóa</w:t>
            </w:r>
          </w:p>
        </w:tc>
        <w:tc>
          <w:tcPr>
            <w:tcW w:w="1347" w:type="dxa"/>
            <w:vAlign w:val="center"/>
          </w:tcPr>
          <w:p w14:paraId="5E366A53"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Ký, mã, nhãn hiệu, model, hãng sản xuất </w:t>
            </w:r>
            <w:r w:rsidRPr="003C48EC">
              <w:rPr>
                <w:rFonts w:ascii="Times New Roman" w:hAnsi="Times New Roman"/>
                <w:b/>
                <w:bCs/>
                <w:sz w:val="24"/>
                <w:szCs w:val="24"/>
                <w:vertAlign w:val="superscript"/>
                <w:lang w:val="en-US"/>
              </w:rPr>
              <w:t>(3)</w:t>
            </w:r>
          </w:p>
        </w:tc>
        <w:tc>
          <w:tcPr>
            <w:tcW w:w="1020" w:type="dxa"/>
            <w:vAlign w:val="center"/>
          </w:tcPr>
          <w:p w14:paraId="6899DCC6"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Mã HS </w:t>
            </w:r>
            <w:r w:rsidRPr="003C48EC">
              <w:rPr>
                <w:rFonts w:ascii="Times New Roman" w:hAnsi="Times New Roman"/>
                <w:b/>
                <w:bCs/>
                <w:sz w:val="24"/>
                <w:szCs w:val="24"/>
                <w:vertAlign w:val="superscript"/>
                <w:lang w:val="en-US"/>
              </w:rPr>
              <w:t>(4)</w:t>
            </w:r>
          </w:p>
        </w:tc>
        <w:tc>
          <w:tcPr>
            <w:tcW w:w="710" w:type="dxa"/>
            <w:vAlign w:val="center"/>
          </w:tcPr>
          <w:p w14:paraId="71B783F9"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Năm sảm xuất </w:t>
            </w:r>
            <w:r w:rsidRPr="003C48EC">
              <w:rPr>
                <w:rFonts w:ascii="Times New Roman" w:hAnsi="Times New Roman"/>
                <w:b/>
                <w:bCs/>
                <w:sz w:val="24"/>
                <w:szCs w:val="24"/>
                <w:vertAlign w:val="superscript"/>
                <w:lang w:val="en-US"/>
              </w:rPr>
              <w:t>(5)</w:t>
            </w:r>
          </w:p>
        </w:tc>
        <w:tc>
          <w:tcPr>
            <w:tcW w:w="911" w:type="dxa"/>
            <w:vAlign w:val="center"/>
          </w:tcPr>
          <w:p w14:paraId="284EE4D0"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Xuất xứ </w:t>
            </w:r>
            <w:r w:rsidRPr="003C48EC">
              <w:rPr>
                <w:rFonts w:ascii="Times New Roman" w:hAnsi="Times New Roman"/>
                <w:b/>
                <w:bCs/>
                <w:sz w:val="24"/>
                <w:szCs w:val="24"/>
                <w:vertAlign w:val="superscript"/>
                <w:lang w:val="en-US"/>
              </w:rPr>
              <w:t>(6)</w:t>
            </w:r>
          </w:p>
        </w:tc>
        <w:tc>
          <w:tcPr>
            <w:tcW w:w="880" w:type="dxa"/>
            <w:vAlign w:val="center"/>
          </w:tcPr>
          <w:p w14:paraId="75ACD50D"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Số lượng/ khối lượng </w:t>
            </w:r>
            <w:r w:rsidRPr="003C48EC">
              <w:rPr>
                <w:rFonts w:ascii="Times New Roman" w:hAnsi="Times New Roman"/>
                <w:b/>
                <w:bCs/>
                <w:sz w:val="24"/>
                <w:szCs w:val="24"/>
                <w:vertAlign w:val="superscript"/>
                <w:lang w:val="en-US"/>
              </w:rPr>
              <w:t>(7)</w:t>
            </w:r>
          </w:p>
        </w:tc>
        <w:tc>
          <w:tcPr>
            <w:tcW w:w="896" w:type="dxa"/>
            <w:vAlign w:val="center"/>
          </w:tcPr>
          <w:p w14:paraId="02765D98"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Đơn giá </w:t>
            </w:r>
            <w:r w:rsidRPr="003C48EC">
              <w:rPr>
                <w:rFonts w:ascii="Times New Roman" w:hAnsi="Times New Roman"/>
                <w:b/>
                <w:bCs/>
                <w:sz w:val="24"/>
                <w:szCs w:val="24"/>
                <w:vertAlign w:val="superscript"/>
                <w:lang w:val="en-US"/>
              </w:rPr>
              <w:t>(8)</w:t>
            </w:r>
          </w:p>
          <w:p w14:paraId="11F14C17"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(VND)</w:t>
            </w:r>
          </w:p>
        </w:tc>
        <w:tc>
          <w:tcPr>
            <w:tcW w:w="1017" w:type="dxa"/>
            <w:vAlign w:val="center"/>
          </w:tcPr>
          <w:p w14:paraId="7100C6DA"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Chi phí cho các dịch vụ liên quan </w:t>
            </w:r>
            <w:r w:rsidRPr="003C48EC">
              <w:rPr>
                <w:rFonts w:ascii="Times New Roman" w:hAnsi="Times New Roman"/>
                <w:b/>
                <w:bCs/>
                <w:sz w:val="24"/>
                <w:szCs w:val="24"/>
                <w:vertAlign w:val="superscript"/>
                <w:lang w:val="en-US"/>
              </w:rPr>
              <w:t>(9)</w:t>
            </w:r>
          </w:p>
          <w:p w14:paraId="45D98864"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(VND)</w:t>
            </w:r>
          </w:p>
        </w:tc>
        <w:tc>
          <w:tcPr>
            <w:tcW w:w="1085" w:type="dxa"/>
            <w:vAlign w:val="center"/>
          </w:tcPr>
          <w:p w14:paraId="45522D15"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Thuế, phí, lệ phí (nếu có) </w:t>
            </w:r>
            <w:r w:rsidRPr="003C48EC">
              <w:rPr>
                <w:rFonts w:ascii="Times New Roman" w:hAnsi="Times New Roman"/>
                <w:b/>
                <w:bCs/>
                <w:sz w:val="24"/>
                <w:szCs w:val="24"/>
                <w:vertAlign w:val="superscript"/>
                <w:lang w:val="en-US"/>
              </w:rPr>
              <w:t>(10)</w:t>
            </w:r>
          </w:p>
          <w:p w14:paraId="7C9866C7"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(VND)</w:t>
            </w:r>
          </w:p>
        </w:tc>
        <w:tc>
          <w:tcPr>
            <w:tcW w:w="897" w:type="dxa"/>
            <w:vAlign w:val="center"/>
          </w:tcPr>
          <w:p w14:paraId="7DABCC90"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Thành tiền </w:t>
            </w:r>
            <w:r w:rsidRPr="003C48EC">
              <w:rPr>
                <w:rFonts w:ascii="Times New Roman" w:hAnsi="Times New Roman"/>
                <w:b/>
                <w:bCs/>
                <w:sz w:val="24"/>
                <w:szCs w:val="24"/>
                <w:vertAlign w:val="superscript"/>
                <w:lang w:val="en-US"/>
              </w:rPr>
              <w:t>(11)</w:t>
            </w:r>
          </w:p>
          <w:p w14:paraId="42D39C49" w14:textId="77777777" w:rsidR="002D110B" w:rsidRPr="003C48EC" w:rsidRDefault="002D110B" w:rsidP="003C48EC">
            <w:pPr>
              <w:tabs>
                <w:tab w:val="left" w:pos="3855"/>
              </w:tabs>
              <w:jc w:val="center"/>
              <w:rPr>
                <w:rFonts w:ascii="Times New Roman" w:hAnsi="Times New Roman"/>
                <w:b/>
                <w:bCs/>
                <w:sz w:val="24"/>
                <w:szCs w:val="24"/>
                <w:lang w:val="en-US"/>
              </w:rPr>
            </w:pPr>
            <w:r w:rsidRPr="003C48EC">
              <w:rPr>
                <w:rFonts w:ascii="Times New Roman" w:hAnsi="Times New Roman"/>
                <w:b/>
                <w:bCs/>
                <w:sz w:val="24"/>
                <w:szCs w:val="24"/>
                <w:lang w:val="en-US"/>
              </w:rPr>
              <w:t>(VND)</w:t>
            </w:r>
          </w:p>
        </w:tc>
      </w:tr>
      <w:tr w:rsidR="00E705AB" w:rsidRPr="003C48EC" w14:paraId="5C004767" w14:textId="77777777" w:rsidTr="00E705AB">
        <w:trPr>
          <w:trHeight w:val="307"/>
        </w:trPr>
        <w:tc>
          <w:tcPr>
            <w:tcW w:w="671" w:type="dxa"/>
          </w:tcPr>
          <w:p w14:paraId="0F96C9E9" w14:textId="77777777" w:rsidR="002D110B" w:rsidRPr="003C48EC" w:rsidRDefault="002D110B" w:rsidP="003C48EC">
            <w:pPr>
              <w:tabs>
                <w:tab w:val="left" w:pos="3855"/>
              </w:tabs>
              <w:jc w:val="center"/>
              <w:rPr>
                <w:rFonts w:ascii="Times New Roman" w:hAnsi="Times New Roman"/>
                <w:sz w:val="24"/>
                <w:szCs w:val="24"/>
                <w:lang w:val="en-US"/>
              </w:rPr>
            </w:pPr>
            <w:r w:rsidRPr="003C48EC">
              <w:rPr>
                <w:rFonts w:ascii="Times New Roman" w:hAnsi="Times New Roman"/>
                <w:sz w:val="24"/>
                <w:szCs w:val="24"/>
                <w:lang w:val="en-US"/>
              </w:rPr>
              <w:t>1</w:t>
            </w:r>
          </w:p>
        </w:tc>
        <w:tc>
          <w:tcPr>
            <w:tcW w:w="1309" w:type="dxa"/>
          </w:tcPr>
          <w:p w14:paraId="26CCA153" w14:textId="77777777" w:rsidR="002D110B" w:rsidRPr="003C48EC" w:rsidRDefault="002D110B" w:rsidP="003C48EC">
            <w:pPr>
              <w:tabs>
                <w:tab w:val="left" w:pos="3855"/>
              </w:tabs>
              <w:jc w:val="center"/>
              <w:rPr>
                <w:rFonts w:ascii="Times New Roman" w:hAnsi="Times New Roman"/>
                <w:sz w:val="24"/>
                <w:szCs w:val="24"/>
                <w:lang w:val="en-US"/>
              </w:rPr>
            </w:pPr>
            <w:r w:rsidRPr="003C48EC">
              <w:rPr>
                <w:rFonts w:ascii="Times New Roman" w:hAnsi="Times New Roman"/>
                <w:sz w:val="24"/>
                <w:szCs w:val="24"/>
                <w:lang w:val="en-US"/>
              </w:rPr>
              <w:t>..</w:t>
            </w:r>
          </w:p>
        </w:tc>
        <w:tc>
          <w:tcPr>
            <w:tcW w:w="1347" w:type="dxa"/>
          </w:tcPr>
          <w:p w14:paraId="1355B10A" w14:textId="77777777" w:rsidR="002D110B" w:rsidRPr="003C48EC" w:rsidRDefault="002D110B" w:rsidP="003C48EC">
            <w:pPr>
              <w:tabs>
                <w:tab w:val="left" w:pos="3855"/>
              </w:tabs>
              <w:jc w:val="center"/>
              <w:rPr>
                <w:rFonts w:ascii="Times New Roman" w:hAnsi="Times New Roman"/>
                <w:sz w:val="24"/>
                <w:szCs w:val="24"/>
                <w:lang w:val="en-US"/>
              </w:rPr>
            </w:pPr>
          </w:p>
        </w:tc>
        <w:tc>
          <w:tcPr>
            <w:tcW w:w="1020" w:type="dxa"/>
          </w:tcPr>
          <w:p w14:paraId="597595D6" w14:textId="77777777" w:rsidR="002D110B" w:rsidRPr="003C48EC" w:rsidRDefault="002D110B" w:rsidP="003C48EC">
            <w:pPr>
              <w:tabs>
                <w:tab w:val="left" w:pos="3855"/>
              </w:tabs>
              <w:jc w:val="center"/>
              <w:rPr>
                <w:rFonts w:ascii="Times New Roman" w:hAnsi="Times New Roman"/>
                <w:sz w:val="24"/>
                <w:szCs w:val="24"/>
                <w:lang w:val="en-US"/>
              </w:rPr>
            </w:pPr>
          </w:p>
        </w:tc>
        <w:tc>
          <w:tcPr>
            <w:tcW w:w="710" w:type="dxa"/>
          </w:tcPr>
          <w:p w14:paraId="0F021E58" w14:textId="77777777" w:rsidR="002D110B" w:rsidRPr="003C48EC" w:rsidRDefault="002D110B" w:rsidP="003C48EC">
            <w:pPr>
              <w:tabs>
                <w:tab w:val="left" w:pos="3855"/>
              </w:tabs>
              <w:jc w:val="center"/>
              <w:rPr>
                <w:rFonts w:ascii="Times New Roman" w:hAnsi="Times New Roman"/>
                <w:sz w:val="24"/>
                <w:szCs w:val="24"/>
                <w:lang w:val="en-US"/>
              </w:rPr>
            </w:pPr>
          </w:p>
        </w:tc>
        <w:tc>
          <w:tcPr>
            <w:tcW w:w="911" w:type="dxa"/>
          </w:tcPr>
          <w:p w14:paraId="5F52C326" w14:textId="77777777" w:rsidR="002D110B" w:rsidRPr="003C48EC" w:rsidRDefault="002D110B" w:rsidP="003C48EC">
            <w:pPr>
              <w:tabs>
                <w:tab w:val="left" w:pos="3855"/>
              </w:tabs>
              <w:jc w:val="center"/>
              <w:rPr>
                <w:rFonts w:ascii="Times New Roman" w:hAnsi="Times New Roman"/>
                <w:sz w:val="24"/>
                <w:szCs w:val="24"/>
                <w:lang w:val="en-US"/>
              </w:rPr>
            </w:pPr>
          </w:p>
        </w:tc>
        <w:tc>
          <w:tcPr>
            <w:tcW w:w="880" w:type="dxa"/>
          </w:tcPr>
          <w:p w14:paraId="051576F4" w14:textId="77777777" w:rsidR="002D110B" w:rsidRPr="003C48EC" w:rsidRDefault="002D110B" w:rsidP="003C48EC">
            <w:pPr>
              <w:tabs>
                <w:tab w:val="left" w:pos="3855"/>
              </w:tabs>
              <w:jc w:val="center"/>
              <w:rPr>
                <w:rFonts w:ascii="Times New Roman" w:hAnsi="Times New Roman"/>
                <w:sz w:val="24"/>
                <w:szCs w:val="24"/>
                <w:lang w:val="en-US"/>
              </w:rPr>
            </w:pPr>
          </w:p>
        </w:tc>
        <w:tc>
          <w:tcPr>
            <w:tcW w:w="896" w:type="dxa"/>
          </w:tcPr>
          <w:p w14:paraId="23812291" w14:textId="77777777" w:rsidR="002D110B" w:rsidRPr="003C48EC" w:rsidRDefault="002D110B" w:rsidP="003C48EC">
            <w:pPr>
              <w:tabs>
                <w:tab w:val="left" w:pos="3855"/>
              </w:tabs>
              <w:jc w:val="center"/>
              <w:rPr>
                <w:rFonts w:ascii="Times New Roman" w:hAnsi="Times New Roman"/>
                <w:sz w:val="24"/>
                <w:szCs w:val="24"/>
                <w:lang w:val="en-US"/>
              </w:rPr>
            </w:pPr>
          </w:p>
        </w:tc>
        <w:tc>
          <w:tcPr>
            <w:tcW w:w="1017" w:type="dxa"/>
          </w:tcPr>
          <w:p w14:paraId="2C17E9CC" w14:textId="77777777" w:rsidR="002D110B" w:rsidRPr="003C48EC" w:rsidRDefault="002D110B" w:rsidP="003C48EC">
            <w:pPr>
              <w:tabs>
                <w:tab w:val="left" w:pos="3855"/>
              </w:tabs>
              <w:jc w:val="center"/>
              <w:rPr>
                <w:rFonts w:ascii="Times New Roman" w:hAnsi="Times New Roman"/>
                <w:sz w:val="24"/>
                <w:szCs w:val="24"/>
                <w:lang w:val="en-US"/>
              </w:rPr>
            </w:pPr>
          </w:p>
        </w:tc>
        <w:tc>
          <w:tcPr>
            <w:tcW w:w="1085" w:type="dxa"/>
          </w:tcPr>
          <w:p w14:paraId="2C70F7C6" w14:textId="77777777" w:rsidR="002D110B" w:rsidRPr="003C48EC" w:rsidRDefault="002D110B" w:rsidP="003C48EC">
            <w:pPr>
              <w:tabs>
                <w:tab w:val="left" w:pos="3855"/>
              </w:tabs>
              <w:jc w:val="center"/>
              <w:rPr>
                <w:rFonts w:ascii="Times New Roman" w:hAnsi="Times New Roman"/>
                <w:sz w:val="24"/>
                <w:szCs w:val="24"/>
                <w:lang w:val="en-US"/>
              </w:rPr>
            </w:pPr>
          </w:p>
        </w:tc>
        <w:tc>
          <w:tcPr>
            <w:tcW w:w="897" w:type="dxa"/>
          </w:tcPr>
          <w:p w14:paraId="04DE3768" w14:textId="77777777" w:rsidR="002D110B" w:rsidRPr="003C48EC" w:rsidRDefault="002D110B" w:rsidP="003C48EC">
            <w:pPr>
              <w:tabs>
                <w:tab w:val="left" w:pos="3855"/>
              </w:tabs>
              <w:jc w:val="center"/>
              <w:rPr>
                <w:rFonts w:ascii="Times New Roman" w:hAnsi="Times New Roman"/>
                <w:sz w:val="24"/>
                <w:szCs w:val="24"/>
                <w:lang w:val="en-US"/>
              </w:rPr>
            </w:pPr>
          </w:p>
        </w:tc>
      </w:tr>
      <w:tr w:rsidR="00E705AB" w:rsidRPr="003C48EC" w14:paraId="7A04BFBE" w14:textId="77777777" w:rsidTr="00E705AB">
        <w:trPr>
          <w:trHeight w:val="307"/>
        </w:trPr>
        <w:tc>
          <w:tcPr>
            <w:tcW w:w="671" w:type="dxa"/>
          </w:tcPr>
          <w:p w14:paraId="11C02438" w14:textId="77777777" w:rsidR="002D110B" w:rsidRPr="003C48EC" w:rsidRDefault="002D110B" w:rsidP="003C48EC">
            <w:pPr>
              <w:tabs>
                <w:tab w:val="left" w:pos="3855"/>
              </w:tabs>
              <w:jc w:val="center"/>
              <w:rPr>
                <w:rFonts w:ascii="Times New Roman" w:hAnsi="Times New Roman"/>
                <w:sz w:val="24"/>
                <w:szCs w:val="24"/>
                <w:lang w:val="en-US"/>
              </w:rPr>
            </w:pPr>
            <w:r w:rsidRPr="003C48EC">
              <w:rPr>
                <w:rFonts w:ascii="Times New Roman" w:hAnsi="Times New Roman"/>
                <w:sz w:val="24"/>
                <w:szCs w:val="24"/>
                <w:lang w:val="en-US"/>
              </w:rPr>
              <w:t>2</w:t>
            </w:r>
          </w:p>
        </w:tc>
        <w:tc>
          <w:tcPr>
            <w:tcW w:w="1309" w:type="dxa"/>
          </w:tcPr>
          <w:p w14:paraId="133A3E1B" w14:textId="77777777" w:rsidR="002D110B" w:rsidRPr="003C48EC" w:rsidRDefault="002D110B" w:rsidP="003C48EC">
            <w:pPr>
              <w:tabs>
                <w:tab w:val="left" w:pos="3855"/>
              </w:tabs>
              <w:jc w:val="center"/>
              <w:rPr>
                <w:rFonts w:ascii="Times New Roman" w:hAnsi="Times New Roman"/>
                <w:sz w:val="24"/>
                <w:szCs w:val="24"/>
                <w:lang w:val="en-US"/>
              </w:rPr>
            </w:pPr>
            <w:r w:rsidRPr="003C48EC">
              <w:rPr>
                <w:rFonts w:ascii="Times New Roman" w:hAnsi="Times New Roman"/>
                <w:sz w:val="24"/>
                <w:szCs w:val="24"/>
                <w:lang w:val="en-US"/>
              </w:rPr>
              <w:t>…</w:t>
            </w:r>
          </w:p>
        </w:tc>
        <w:tc>
          <w:tcPr>
            <w:tcW w:w="1347" w:type="dxa"/>
          </w:tcPr>
          <w:p w14:paraId="3C6D4968" w14:textId="77777777" w:rsidR="002D110B" w:rsidRPr="003C48EC" w:rsidRDefault="002D110B" w:rsidP="003C48EC">
            <w:pPr>
              <w:tabs>
                <w:tab w:val="left" w:pos="3855"/>
              </w:tabs>
              <w:jc w:val="center"/>
              <w:rPr>
                <w:rFonts w:ascii="Times New Roman" w:hAnsi="Times New Roman"/>
                <w:sz w:val="24"/>
                <w:szCs w:val="24"/>
                <w:lang w:val="en-US"/>
              </w:rPr>
            </w:pPr>
          </w:p>
        </w:tc>
        <w:tc>
          <w:tcPr>
            <w:tcW w:w="1020" w:type="dxa"/>
          </w:tcPr>
          <w:p w14:paraId="47A5EC14" w14:textId="77777777" w:rsidR="002D110B" w:rsidRPr="003C48EC" w:rsidRDefault="002D110B" w:rsidP="003C48EC">
            <w:pPr>
              <w:tabs>
                <w:tab w:val="left" w:pos="3855"/>
              </w:tabs>
              <w:jc w:val="center"/>
              <w:rPr>
                <w:rFonts w:ascii="Times New Roman" w:hAnsi="Times New Roman"/>
                <w:sz w:val="24"/>
                <w:szCs w:val="24"/>
                <w:lang w:val="en-US"/>
              </w:rPr>
            </w:pPr>
          </w:p>
        </w:tc>
        <w:tc>
          <w:tcPr>
            <w:tcW w:w="710" w:type="dxa"/>
          </w:tcPr>
          <w:p w14:paraId="435E982D" w14:textId="77777777" w:rsidR="002D110B" w:rsidRPr="003C48EC" w:rsidRDefault="002D110B" w:rsidP="003C48EC">
            <w:pPr>
              <w:tabs>
                <w:tab w:val="left" w:pos="3855"/>
              </w:tabs>
              <w:jc w:val="center"/>
              <w:rPr>
                <w:rFonts w:ascii="Times New Roman" w:hAnsi="Times New Roman"/>
                <w:sz w:val="24"/>
                <w:szCs w:val="24"/>
                <w:lang w:val="en-US"/>
              </w:rPr>
            </w:pPr>
          </w:p>
        </w:tc>
        <w:tc>
          <w:tcPr>
            <w:tcW w:w="911" w:type="dxa"/>
          </w:tcPr>
          <w:p w14:paraId="1F00D92E" w14:textId="77777777" w:rsidR="002D110B" w:rsidRPr="003C48EC" w:rsidRDefault="002D110B" w:rsidP="003C48EC">
            <w:pPr>
              <w:tabs>
                <w:tab w:val="left" w:pos="3855"/>
              </w:tabs>
              <w:jc w:val="center"/>
              <w:rPr>
                <w:rFonts w:ascii="Times New Roman" w:hAnsi="Times New Roman"/>
                <w:sz w:val="24"/>
                <w:szCs w:val="24"/>
                <w:lang w:val="en-US"/>
              </w:rPr>
            </w:pPr>
          </w:p>
        </w:tc>
        <w:tc>
          <w:tcPr>
            <w:tcW w:w="880" w:type="dxa"/>
          </w:tcPr>
          <w:p w14:paraId="7E988396" w14:textId="77777777" w:rsidR="002D110B" w:rsidRPr="003C48EC" w:rsidRDefault="002D110B" w:rsidP="003C48EC">
            <w:pPr>
              <w:tabs>
                <w:tab w:val="left" w:pos="3855"/>
              </w:tabs>
              <w:jc w:val="center"/>
              <w:rPr>
                <w:rFonts w:ascii="Times New Roman" w:hAnsi="Times New Roman"/>
                <w:sz w:val="24"/>
                <w:szCs w:val="24"/>
                <w:lang w:val="en-US"/>
              </w:rPr>
            </w:pPr>
          </w:p>
        </w:tc>
        <w:tc>
          <w:tcPr>
            <w:tcW w:w="896" w:type="dxa"/>
          </w:tcPr>
          <w:p w14:paraId="3BFD1571" w14:textId="77777777" w:rsidR="002D110B" w:rsidRPr="003C48EC" w:rsidRDefault="002D110B" w:rsidP="003C48EC">
            <w:pPr>
              <w:tabs>
                <w:tab w:val="left" w:pos="3855"/>
              </w:tabs>
              <w:jc w:val="center"/>
              <w:rPr>
                <w:rFonts w:ascii="Times New Roman" w:hAnsi="Times New Roman"/>
                <w:sz w:val="24"/>
                <w:szCs w:val="24"/>
                <w:lang w:val="en-US"/>
              </w:rPr>
            </w:pPr>
          </w:p>
        </w:tc>
        <w:tc>
          <w:tcPr>
            <w:tcW w:w="1017" w:type="dxa"/>
          </w:tcPr>
          <w:p w14:paraId="772C64F1" w14:textId="77777777" w:rsidR="002D110B" w:rsidRPr="003C48EC" w:rsidRDefault="002D110B" w:rsidP="003C48EC">
            <w:pPr>
              <w:tabs>
                <w:tab w:val="left" w:pos="3855"/>
              </w:tabs>
              <w:jc w:val="center"/>
              <w:rPr>
                <w:rFonts w:ascii="Times New Roman" w:hAnsi="Times New Roman"/>
                <w:sz w:val="24"/>
                <w:szCs w:val="24"/>
                <w:lang w:val="en-US"/>
              </w:rPr>
            </w:pPr>
          </w:p>
        </w:tc>
        <w:tc>
          <w:tcPr>
            <w:tcW w:w="1085" w:type="dxa"/>
          </w:tcPr>
          <w:p w14:paraId="7D296A08" w14:textId="77777777" w:rsidR="002D110B" w:rsidRPr="003C48EC" w:rsidRDefault="002D110B" w:rsidP="003C48EC">
            <w:pPr>
              <w:tabs>
                <w:tab w:val="left" w:pos="3855"/>
              </w:tabs>
              <w:jc w:val="center"/>
              <w:rPr>
                <w:rFonts w:ascii="Times New Roman" w:hAnsi="Times New Roman"/>
                <w:sz w:val="24"/>
                <w:szCs w:val="24"/>
                <w:lang w:val="en-US"/>
              </w:rPr>
            </w:pPr>
          </w:p>
        </w:tc>
        <w:tc>
          <w:tcPr>
            <w:tcW w:w="897" w:type="dxa"/>
          </w:tcPr>
          <w:p w14:paraId="38D5B81B" w14:textId="77777777" w:rsidR="002D110B" w:rsidRPr="003C48EC" w:rsidRDefault="002D110B" w:rsidP="003C48EC">
            <w:pPr>
              <w:tabs>
                <w:tab w:val="left" w:pos="3855"/>
              </w:tabs>
              <w:jc w:val="center"/>
              <w:rPr>
                <w:rFonts w:ascii="Times New Roman" w:hAnsi="Times New Roman"/>
                <w:sz w:val="24"/>
                <w:szCs w:val="24"/>
                <w:lang w:val="en-US"/>
              </w:rPr>
            </w:pPr>
          </w:p>
        </w:tc>
      </w:tr>
    </w:tbl>
    <w:p w14:paraId="33411915" w14:textId="77777777" w:rsidR="00F65721" w:rsidRDefault="002D110B" w:rsidP="00A338AD">
      <w:pPr>
        <w:tabs>
          <w:tab w:val="left" w:pos="5625"/>
        </w:tabs>
        <w:jc w:val="center"/>
        <w:rPr>
          <w:i/>
          <w:iCs/>
          <w:sz w:val="24"/>
          <w:szCs w:val="24"/>
          <w:lang w:val="en-US"/>
        </w:rPr>
      </w:pPr>
      <w:r w:rsidRPr="003C48EC">
        <w:rPr>
          <w:i/>
          <w:iCs/>
          <w:sz w:val="24"/>
          <w:szCs w:val="24"/>
          <w:lang w:val="en-US"/>
        </w:rPr>
        <w:t xml:space="preserve">(Gửi kèm theo các tài liệu chứng minh về tính năng, thông số kỹ thuật và các tài liệu liên quan </w:t>
      </w:r>
    </w:p>
    <w:p w14:paraId="408C0F47" w14:textId="6375A4D3" w:rsidR="00A96176" w:rsidRDefault="002D110B" w:rsidP="00A338AD">
      <w:pPr>
        <w:tabs>
          <w:tab w:val="left" w:pos="5625"/>
        </w:tabs>
        <w:jc w:val="center"/>
        <w:rPr>
          <w:i/>
          <w:iCs/>
          <w:sz w:val="24"/>
          <w:szCs w:val="24"/>
          <w:lang w:val="en-US"/>
        </w:rPr>
      </w:pPr>
      <w:r w:rsidRPr="003C48EC">
        <w:rPr>
          <w:i/>
          <w:iCs/>
          <w:sz w:val="24"/>
          <w:szCs w:val="24"/>
          <w:lang w:val="en-US"/>
        </w:rPr>
        <w:t>của thiết bị y tế)</w:t>
      </w:r>
    </w:p>
    <w:p w14:paraId="2F6F7A1E" w14:textId="77777777" w:rsidR="00A338AD" w:rsidRPr="00A338AD" w:rsidRDefault="00A338AD" w:rsidP="00A338AD">
      <w:pPr>
        <w:tabs>
          <w:tab w:val="left" w:pos="5625"/>
        </w:tabs>
        <w:jc w:val="center"/>
        <w:rPr>
          <w:i/>
          <w:iCs/>
          <w:sz w:val="12"/>
          <w:szCs w:val="12"/>
          <w:lang w:val="en-US"/>
        </w:rPr>
      </w:pPr>
    </w:p>
    <w:p w14:paraId="701E974C" w14:textId="1BF7CC2E" w:rsidR="002D110B" w:rsidRPr="003C48EC" w:rsidRDefault="002D110B" w:rsidP="003C48EC">
      <w:pPr>
        <w:tabs>
          <w:tab w:val="left" w:pos="5625"/>
        </w:tabs>
        <w:ind w:firstLine="709"/>
        <w:jc w:val="both"/>
        <w:rPr>
          <w:sz w:val="24"/>
          <w:szCs w:val="24"/>
          <w:lang w:val="en-US"/>
        </w:rPr>
      </w:pPr>
      <w:r w:rsidRPr="003C48EC">
        <w:rPr>
          <w:sz w:val="24"/>
          <w:szCs w:val="24"/>
          <w:lang w:val="en-US"/>
        </w:rPr>
        <w:t xml:space="preserve">2. Báo giá này có hiệu lực trong vòng: </w:t>
      </w:r>
      <w:r w:rsidR="00F65721">
        <w:rPr>
          <w:sz w:val="24"/>
          <w:szCs w:val="24"/>
          <w:lang w:val="en-US"/>
        </w:rPr>
        <w:t xml:space="preserve">tối thiểu </w:t>
      </w:r>
      <w:r w:rsidR="00503E95">
        <w:rPr>
          <w:sz w:val="24"/>
          <w:szCs w:val="24"/>
          <w:lang w:val="en-US"/>
        </w:rPr>
        <w:t>180</w:t>
      </w:r>
      <w:r w:rsidRPr="003C48EC">
        <w:rPr>
          <w:sz w:val="24"/>
          <w:szCs w:val="24"/>
          <w:lang w:val="en-US"/>
        </w:rPr>
        <w:t xml:space="preserve"> ngày, kể từ ngày … tháng … năm … [Ghi ngày … tháng … năm … kết thúc nhận báo giá phù hợp với thông tin tại khoản 4 Mục 1 – Yêu cầu báo giá]</w:t>
      </w:r>
    </w:p>
    <w:p w14:paraId="609F2542" w14:textId="77777777" w:rsidR="002D110B" w:rsidRPr="003C48EC" w:rsidRDefault="002D110B" w:rsidP="003C48EC">
      <w:pPr>
        <w:tabs>
          <w:tab w:val="left" w:pos="5625"/>
        </w:tabs>
        <w:ind w:firstLine="709"/>
        <w:jc w:val="both"/>
        <w:rPr>
          <w:sz w:val="24"/>
          <w:szCs w:val="24"/>
          <w:lang w:val="en-US"/>
        </w:rPr>
      </w:pPr>
      <w:r w:rsidRPr="003C48EC">
        <w:rPr>
          <w:sz w:val="24"/>
          <w:szCs w:val="24"/>
          <w:lang w:val="en-US"/>
        </w:rPr>
        <w:t>3. Chúng tôi cam kết:</w:t>
      </w:r>
    </w:p>
    <w:p w14:paraId="54654F7C" w14:textId="77777777" w:rsidR="002D110B" w:rsidRPr="003C48EC" w:rsidRDefault="002D110B" w:rsidP="003C48EC">
      <w:pPr>
        <w:tabs>
          <w:tab w:val="left" w:pos="5625"/>
        </w:tabs>
        <w:ind w:firstLine="709"/>
        <w:jc w:val="both"/>
        <w:rPr>
          <w:sz w:val="24"/>
          <w:szCs w:val="24"/>
          <w:lang w:val="en-US"/>
        </w:rPr>
      </w:pPr>
      <w:r w:rsidRPr="003C48EC">
        <w:rPr>
          <w:sz w:val="24"/>
          <w:szCs w:val="24"/>
          <w:lang w:val="en-US"/>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DA72136" w14:textId="77777777" w:rsidR="002D110B" w:rsidRPr="003C48EC" w:rsidRDefault="002D110B" w:rsidP="003C48EC">
      <w:pPr>
        <w:tabs>
          <w:tab w:val="left" w:pos="5625"/>
        </w:tabs>
        <w:ind w:firstLine="709"/>
        <w:jc w:val="both"/>
        <w:rPr>
          <w:sz w:val="24"/>
          <w:szCs w:val="24"/>
          <w:lang w:val="en-US"/>
        </w:rPr>
      </w:pPr>
      <w:r w:rsidRPr="003C48EC">
        <w:rPr>
          <w:sz w:val="24"/>
          <w:szCs w:val="24"/>
          <w:lang w:val="en-US"/>
        </w:rPr>
        <w:t>- Giá trị của các thiết bị y tế nêu trong báo giá là phù hợp, không vi phạm quy định của pháp luật về cạnh tranh, bán phá giá.</w:t>
      </w:r>
    </w:p>
    <w:p w14:paraId="1F9132F8" w14:textId="6A397EA3" w:rsidR="00A338AD" w:rsidRDefault="00A338AD" w:rsidP="00A338AD">
      <w:pPr>
        <w:tabs>
          <w:tab w:val="left" w:pos="5625"/>
        </w:tabs>
        <w:rPr>
          <w:sz w:val="24"/>
          <w:szCs w:val="24"/>
          <w:lang w:val="en-US"/>
        </w:rPr>
      </w:pPr>
      <w:r>
        <w:rPr>
          <w:sz w:val="24"/>
          <w:szCs w:val="24"/>
          <w:lang w:val="en-US"/>
        </w:rPr>
        <w:t xml:space="preserve">            </w:t>
      </w:r>
      <w:r w:rsidR="002D110B" w:rsidRPr="003C48EC">
        <w:rPr>
          <w:sz w:val="24"/>
          <w:szCs w:val="24"/>
          <w:lang w:val="en-US"/>
        </w:rPr>
        <w:t>- Những thông tin nêu trong báo giá là trung thực.</w:t>
      </w:r>
    </w:p>
    <w:p w14:paraId="210C2902" w14:textId="77777777" w:rsidR="00A338AD" w:rsidRPr="00FB2752" w:rsidRDefault="00A338AD" w:rsidP="00A338AD">
      <w:pPr>
        <w:tabs>
          <w:tab w:val="left" w:pos="5625"/>
        </w:tabs>
        <w:jc w:val="center"/>
        <w:rPr>
          <w:sz w:val="10"/>
          <w:szCs w:val="10"/>
          <w:lang w:val="en-US"/>
        </w:rPr>
      </w:pPr>
    </w:p>
    <w:p w14:paraId="1FB1F44E" w14:textId="289857F4" w:rsidR="002D110B" w:rsidRDefault="00A338AD" w:rsidP="00A338AD">
      <w:pPr>
        <w:tabs>
          <w:tab w:val="left" w:pos="5625"/>
        </w:tabs>
        <w:jc w:val="center"/>
        <w:rPr>
          <w:sz w:val="24"/>
          <w:szCs w:val="24"/>
          <w:lang w:val="en-US"/>
        </w:rPr>
      </w:pPr>
      <w:r>
        <w:rPr>
          <w:sz w:val="24"/>
          <w:szCs w:val="24"/>
          <w:lang w:val="en-US"/>
        </w:rPr>
        <w:tab/>
        <w:t xml:space="preserve">         </w:t>
      </w:r>
      <w:r w:rsidRPr="00A338AD">
        <w:rPr>
          <w:sz w:val="24"/>
          <w:szCs w:val="24"/>
          <w:lang w:val="en-US"/>
        </w:rPr>
        <w:t xml:space="preserve"> </w:t>
      </w:r>
      <w:r w:rsidRPr="003C48EC">
        <w:rPr>
          <w:sz w:val="24"/>
          <w:szCs w:val="24"/>
          <w:lang w:val="en-US"/>
        </w:rPr>
        <w:t>…  , ngày … tháng … năm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952"/>
      </w:tblGrid>
      <w:tr w:rsidR="003C48EC" w:rsidRPr="003C48EC" w14:paraId="37E20619" w14:textId="77777777" w:rsidTr="002C0667">
        <w:trPr>
          <w:trHeight w:val="1653"/>
        </w:trPr>
        <w:tc>
          <w:tcPr>
            <w:tcW w:w="7285" w:type="dxa"/>
          </w:tcPr>
          <w:p w14:paraId="08F60618" w14:textId="77777777" w:rsidR="002D110B" w:rsidRPr="003C48EC" w:rsidRDefault="002D110B" w:rsidP="003C48EC">
            <w:pPr>
              <w:tabs>
                <w:tab w:val="left" w:pos="5625"/>
              </w:tabs>
              <w:rPr>
                <w:rFonts w:ascii="Times New Roman" w:hAnsi="Times New Roman"/>
                <w:sz w:val="24"/>
                <w:szCs w:val="24"/>
                <w:lang w:val="en-US"/>
              </w:rPr>
            </w:pPr>
          </w:p>
        </w:tc>
        <w:tc>
          <w:tcPr>
            <w:tcW w:w="7287" w:type="dxa"/>
          </w:tcPr>
          <w:p w14:paraId="7EA1BBB3" w14:textId="77777777" w:rsidR="002D110B" w:rsidRPr="003C48EC" w:rsidRDefault="002D110B" w:rsidP="003C48EC">
            <w:pPr>
              <w:tabs>
                <w:tab w:val="left" w:pos="5625"/>
              </w:tabs>
              <w:jc w:val="center"/>
              <w:rPr>
                <w:rFonts w:ascii="Times New Roman" w:hAnsi="Times New Roman"/>
                <w:b/>
                <w:bCs/>
                <w:sz w:val="24"/>
                <w:szCs w:val="24"/>
                <w:lang w:val="en-US"/>
              </w:rPr>
            </w:pPr>
            <w:r w:rsidRPr="003C48EC">
              <w:rPr>
                <w:rFonts w:ascii="Times New Roman" w:hAnsi="Times New Roman"/>
                <w:b/>
                <w:bCs/>
                <w:sz w:val="24"/>
                <w:szCs w:val="24"/>
                <w:lang w:val="en-US"/>
              </w:rPr>
              <w:t xml:space="preserve">Đại diện hợp pháp của hãng sản xuất, nhà cung cấp </w:t>
            </w:r>
            <w:r w:rsidRPr="003C48EC">
              <w:rPr>
                <w:rFonts w:ascii="Times New Roman" w:hAnsi="Times New Roman"/>
                <w:b/>
                <w:bCs/>
                <w:sz w:val="24"/>
                <w:szCs w:val="24"/>
                <w:vertAlign w:val="superscript"/>
                <w:lang w:val="en-US"/>
              </w:rPr>
              <w:t>(12)</w:t>
            </w:r>
          </w:p>
          <w:p w14:paraId="1DAAAE00" w14:textId="77777777" w:rsidR="002D110B" w:rsidRPr="003C48EC" w:rsidRDefault="002D110B" w:rsidP="003C48EC">
            <w:pPr>
              <w:tabs>
                <w:tab w:val="left" w:pos="5625"/>
              </w:tabs>
              <w:jc w:val="center"/>
              <w:rPr>
                <w:rFonts w:ascii="Times New Roman" w:hAnsi="Times New Roman"/>
                <w:sz w:val="24"/>
                <w:szCs w:val="24"/>
                <w:lang w:val="en-US"/>
              </w:rPr>
            </w:pPr>
            <w:r w:rsidRPr="003C48EC">
              <w:rPr>
                <w:rFonts w:ascii="Times New Roman" w:hAnsi="Times New Roman"/>
                <w:sz w:val="24"/>
                <w:szCs w:val="24"/>
                <w:lang w:val="en-US"/>
              </w:rPr>
              <w:t>(Ký tên, đóng dấu)</w:t>
            </w:r>
          </w:p>
        </w:tc>
      </w:tr>
    </w:tbl>
    <w:p w14:paraId="20ABF1E6" w14:textId="45695875" w:rsidR="002D110B" w:rsidRPr="003C48EC" w:rsidRDefault="00FB2752" w:rsidP="00FB2752">
      <w:pPr>
        <w:tabs>
          <w:tab w:val="left" w:pos="5625"/>
        </w:tabs>
        <w:rPr>
          <w:b/>
          <w:bCs/>
          <w:i/>
          <w:iCs/>
          <w:sz w:val="24"/>
          <w:szCs w:val="24"/>
          <w:lang w:val="en-US"/>
        </w:rPr>
      </w:pPr>
      <w:r>
        <w:rPr>
          <w:b/>
          <w:bCs/>
          <w:i/>
          <w:iCs/>
          <w:sz w:val="24"/>
          <w:szCs w:val="24"/>
          <w:lang w:val="en-US"/>
        </w:rPr>
        <w:t xml:space="preserve">            </w:t>
      </w:r>
      <w:r w:rsidR="002D110B" w:rsidRPr="003C48EC">
        <w:rPr>
          <w:b/>
          <w:bCs/>
          <w:i/>
          <w:iCs/>
          <w:sz w:val="24"/>
          <w:szCs w:val="24"/>
          <w:lang w:val="en-US"/>
        </w:rPr>
        <w:t>Ghi chú:</w:t>
      </w:r>
    </w:p>
    <w:p w14:paraId="7F6BC883"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(1) Hãng sản xuất, nhà cung cấp điền đầy đủ các thông tin để báo giá theo Mẫu này.</w:t>
      </w:r>
    </w:p>
    <w:p w14:paraId="64F84020"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(2) Hãng sản xuất, nhà cung cấp ghi chủng loại thiết bị y tế theo đúng yêu cầu ghi tại cột “Danh mục” trong Bảng mô tả tại Phụ lục 1 – Yêu cầu báo giá.</w:t>
      </w:r>
    </w:p>
    <w:p w14:paraId="22C0F341"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(3) Hãng sản xuất, nhà cung cấp ghi cụ thể tên gọi, ký hiệu, mã hiệu, model, hãng sản xuất của thiết bị y tế tương ứng với chủng loại thiết bị y tế ghi tại cột “Danh mục” trong Bảng mô tả tại Phụ lục 1 – Yêu cầu báo giá.</w:t>
      </w:r>
    </w:p>
    <w:p w14:paraId="5F40C01B"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(4) Hãng sản xuất, nhà cung cấp ghi cụ thể mã HS của từng thiết bị y tế.</w:t>
      </w:r>
    </w:p>
    <w:p w14:paraId="5216AE30"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(5), (6) Hãng sản xuất, nhà cung cấp ghi cụ thể năm sản xuất, xuất xứ của thiết bị y tế.</w:t>
      </w:r>
    </w:p>
    <w:p w14:paraId="4B25543C"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(7) Hãng sản xuất, nhà cung cấp ghi cụ thể số lượng, khối lượng theo đúng số lượng, khối lượng nêu trong Bảng mô tả tại Phụ lục 1 – Yêu cầu báo giá.</w:t>
      </w:r>
    </w:p>
    <w:p w14:paraId="721D51BE"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lastRenderedPageBreak/>
        <w:t>(8) Hãng sản xuất, nhà cung cấp ghi cụ thể giá trị của đơn giá tương ứng với từng thiết bị y tế.</w:t>
      </w:r>
    </w:p>
    <w:p w14:paraId="69D5DEF5"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4CD73D70"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785CC2C2"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9A87AD9" w14:textId="77777777" w:rsidR="002D110B" w:rsidRPr="003C48EC" w:rsidRDefault="002D110B" w:rsidP="003C48EC">
      <w:pPr>
        <w:tabs>
          <w:tab w:val="left" w:pos="5625"/>
        </w:tabs>
        <w:ind w:firstLine="709"/>
        <w:jc w:val="both"/>
        <w:rPr>
          <w:i/>
          <w:iCs/>
          <w:sz w:val="24"/>
          <w:szCs w:val="24"/>
          <w:lang w:val="en-US"/>
        </w:rPr>
      </w:pPr>
      <w:r w:rsidRPr="003C48EC">
        <w:rPr>
          <w:i/>
          <w:iCs/>
          <w:sz w:val="24"/>
          <w:szCs w:val="24"/>
          <w:lang w:val="en-US"/>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6F7D9FBC" w14:textId="77777777" w:rsidR="00C84742" w:rsidRPr="003C48EC" w:rsidRDefault="002D110B" w:rsidP="003C48EC">
      <w:pPr>
        <w:rPr>
          <w:sz w:val="24"/>
          <w:szCs w:val="24"/>
        </w:rPr>
      </w:pPr>
      <w:r w:rsidRPr="003C48EC">
        <w:rPr>
          <w:i/>
          <w:iCs/>
          <w:sz w:val="24"/>
          <w:szCs w:val="24"/>
          <w:lang w:val="en-US"/>
        </w:rPr>
        <w:t>(12) Người đại diện theo pháp luật hoặc người được đại diện theo pháp luật ủy quyền phải ký tên, đóng dâu. Trường hợp ủy quyền, phải gửi kèm theo giấy ủy quyền ký báo giá. Trường hợp liên danh tham gia báo giá, đại diện hợp pháp của tất cả các thành viên liên danh phải ký tên, đóng dấu vào báo giá.</w:t>
      </w:r>
    </w:p>
    <w:sectPr w:rsidR="00C84742" w:rsidRPr="003C48EC" w:rsidSect="00E94BA6">
      <w:headerReference w:type="default" r:id="rId10"/>
      <w:pgSz w:w="11907" w:h="16840" w:code="9"/>
      <w:pgMar w:top="450" w:right="837" w:bottom="1138" w:left="135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49F0" w14:textId="77777777" w:rsidR="003A3A51" w:rsidRDefault="003A3A51" w:rsidP="002D110B">
      <w:r>
        <w:separator/>
      </w:r>
    </w:p>
  </w:endnote>
  <w:endnote w:type="continuationSeparator" w:id="0">
    <w:p w14:paraId="35F4229C" w14:textId="77777777" w:rsidR="003A3A51" w:rsidRDefault="003A3A51" w:rsidP="002D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DD124" w14:textId="77777777" w:rsidR="003A3A51" w:rsidRDefault="003A3A51" w:rsidP="002D110B">
      <w:r>
        <w:separator/>
      </w:r>
    </w:p>
  </w:footnote>
  <w:footnote w:type="continuationSeparator" w:id="0">
    <w:p w14:paraId="1F330131" w14:textId="77777777" w:rsidR="003A3A51" w:rsidRDefault="003A3A51" w:rsidP="002D11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57A9C" w14:textId="77777777" w:rsidR="007D5DD9" w:rsidRDefault="003A3A51">
    <w:pPr>
      <w:pStyle w:val="BodyText"/>
      <w:kinsoku w:val="0"/>
      <w:overflowPunct w:val="0"/>
      <w:spacing w:before="0"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numFmt w:val="bullet"/>
      <w:lvlText w:val="-"/>
      <w:lvlJc w:val="left"/>
      <w:pPr>
        <w:ind w:left="383" w:hanging="164"/>
      </w:pPr>
      <w:rPr>
        <w:rFonts w:ascii="Times New Roman" w:hAnsi="Times New Roman"/>
        <w:b w:val="0"/>
        <w:i w:val="0"/>
        <w:w w:val="102"/>
        <w:sz w:val="27"/>
      </w:rPr>
    </w:lvl>
    <w:lvl w:ilvl="1">
      <w:numFmt w:val="bullet"/>
      <w:lvlText w:val="•"/>
      <w:lvlJc w:val="left"/>
      <w:pPr>
        <w:ind w:left="1349" w:hanging="164"/>
      </w:pPr>
    </w:lvl>
    <w:lvl w:ilvl="2">
      <w:numFmt w:val="bullet"/>
      <w:lvlText w:val="•"/>
      <w:lvlJc w:val="left"/>
      <w:pPr>
        <w:ind w:left="2318" w:hanging="164"/>
      </w:pPr>
    </w:lvl>
    <w:lvl w:ilvl="3">
      <w:numFmt w:val="bullet"/>
      <w:lvlText w:val="•"/>
      <w:lvlJc w:val="left"/>
      <w:pPr>
        <w:ind w:left="3287" w:hanging="164"/>
      </w:pPr>
    </w:lvl>
    <w:lvl w:ilvl="4">
      <w:numFmt w:val="bullet"/>
      <w:lvlText w:val="•"/>
      <w:lvlJc w:val="left"/>
      <w:pPr>
        <w:ind w:left="4256" w:hanging="164"/>
      </w:pPr>
    </w:lvl>
    <w:lvl w:ilvl="5">
      <w:numFmt w:val="bullet"/>
      <w:lvlText w:val="•"/>
      <w:lvlJc w:val="left"/>
      <w:pPr>
        <w:ind w:left="5225" w:hanging="164"/>
      </w:pPr>
    </w:lvl>
    <w:lvl w:ilvl="6">
      <w:numFmt w:val="bullet"/>
      <w:lvlText w:val="•"/>
      <w:lvlJc w:val="left"/>
      <w:pPr>
        <w:ind w:left="6194" w:hanging="164"/>
      </w:pPr>
    </w:lvl>
    <w:lvl w:ilvl="7">
      <w:numFmt w:val="bullet"/>
      <w:lvlText w:val="•"/>
      <w:lvlJc w:val="left"/>
      <w:pPr>
        <w:ind w:left="7163" w:hanging="164"/>
      </w:pPr>
    </w:lvl>
    <w:lvl w:ilvl="8">
      <w:numFmt w:val="bullet"/>
      <w:lvlText w:val="•"/>
      <w:lvlJc w:val="left"/>
      <w:pPr>
        <w:ind w:left="8132" w:hanging="164"/>
      </w:pPr>
    </w:lvl>
  </w:abstractNum>
  <w:abstractNum w:abstractNumId="1" w15:restartNumberingAfterBreak="0">
    <w:nsid w:val="00000403"/>
    <w:multiLevelType w:val="multilevel"/>
    <w:tmpl w:val="FFFFFFFF"/>
    <w:lvl w:ilvl="0">
      <w:numFmt w:val="bullet"/>
      <w:lvlText w:val="-"/>
      <w:lvlJc w:val="left"/>
      <w:pPr>
        <w:ind w:left="177" w:hanging="128"/>
      </w:pPr>
      <w:rPr>
        <w:rFonts w:ascii="Times New Roman" w:hAnsi="Times New Roman"/>
        <w:b w:val="0"/>
        <w:i w:val="0"/>
        <w:w w:val="99"/>
        <w:sz w:val="22"/>
      </w:rPr>
    </w:lvl>
    <w:lvl w:ilvl="1">
      <w:numFmt w:val="bullet"/>
      <w:lvlText w:val="•"/>
      <w:lvlJc w:val="left"/>
      <w:pPr>
        <w:ind w:left="607" w:hanging="128"/>
      </w:pPr>
    </w:lvl>
    <w:lvl w:ilvl="2">
      <w:numFmt w:val="bullet"/>
      <w:lvlText w:val="•"/>
      <w:lvlJc w:val="left"/>
      <w:pPr>
        <w:ind w:left="1035" w:hanging="128"/>
      </w:pPr>
    </w:lvl>
    <w:lvl w:ilvl="3">
      <w:numFmt w:val="bullet"/>
      <w:lvlText w:val="•"/>
      <w:lvlJc w:val="left"/>
      <w:pPr>
        <w:ind w:left="1463" w:hanging="128"/>
      </w:pPr>
    </w:lvl>
    <w:lvl w:ilvl="4">
      <w:numFmt w:val="bullet"/>
      <w:lvlText w:val="•"/>
      <w:lvlJc w:val="left"/>
      <w:pPr>
        <w:ind w:left="1891" w:hanging="128"/>
      </w:pPr>
    </w:lvl>
    <w:lvl w:ilvl="5">
      <w:numFmt w:val="bullet"/>
      <w:lvlText w:val="•"/>
      <w:lvlJc w:val="left"/>
      <w:pPr>
        <w:ind w:left="2319" w:hanging="128"/>
      </w:pPr>
    </w:lvl>
    <w:lvl w:ilvl="6">
      <w:numFmt w:val="bullet"/>
      <w:lvlText w:val="•"/>
      <w:lvlJc w:val="left"/>
      <w:pPr>
        <w:ind w:left="2746" w:hanging="128"/>
      </w:pPr>
    </w:lvl>
    <w:lvl w:ilvl="7">
      <w:numFmt w:val="bullet"/>
      <w:lvlText w:val="•"/>
      <w:lvlJc w:val="left"/>
      <w:pPr>
        <w:ind w:left="3174" w:hanging="128"/>
      </w:pPr>
    </w:lvl>
    <w:lvl w:ilvl="8">
      <w:numFmt w:val="bullet"/>
      <w:lvlText w:val="•"/>
      <w:lvlJc w:val="left"/>
      <w:pPr>
        <w:ind w:left="3602" w:hanging="128"/>
      </w:pPr>
    </w:lvl>
  </w:abstractNum>
  <w:abstractNum w:abstractNumId="2" w15:restartNumberingAfterBreak="0">
    <w:nsid w:val="00000404"/>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3" w15:restartNumberingAfterBreak="0">
    <w:nsid w:val="00000405"/>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4" w15:restartNumberingAfterBreak="0">
    <w:nsid w:val="00000406"/>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5" w15:restartNumberingAfterBreak="0">
    <w:nsid w:val="00000407"/>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6" w15:restartNumberingAfterBreak="0">
    <w:nsid w:val="00000408"/>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7" w15:restartNumberingAfterBreak="0">
    <w:nsid w:val="00000409"/>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8" w15:restartNumberingAfterBreak="0">
    <w:nsid w:val="0000040A"/>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9" w15:restartNumberingAfterBreak="0">
    <w:nsid w:val="0000040B"/>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10" w15:restartNumberingAfterBreak="0">
    <w:nsid w:val="0000040C"/>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11" w15:restartNumberingAfterBreak="0">
    <w:nsid w:val="0000040D"/>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12" w15:restartNumberingAfterBreak="0">
    <w:nsid w:val="0000040E"/>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3" w15:restartNumberingAfterBreak="0">
    <w:nsid w:val="0000040F"/>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14" w15:restartNumberingAfterBreak="0">
    <w:nsid w:val="00000410"/>
    <w:multiLevelType w:val="multilevel"/>
    <w:tmpl w:val="FFFFFFFF"/>
    <w:lvl w:ilvl="0">
      <w:numFmt w:val="bullet"/>
      <w:lvlText w:val="-"/>
      <w:lvlJc w:val="left"/>
      <w:pPr>
        <w:ind w:left="235" w:hanging="128"/>
      </w:pPr>
      <w:rPr>
        <w:rFonts w:ascii="Times New Roman" w:hAnsi="Times New Roman"/>
        <w:b w:val="0"/>
        <w:i w:val="0"/>
        <w:w w:val="99"/>
        <w:sz w:val="22"/>
      </w:rPr>
    </w:lvl>
    <w:lvl w:ilvl="1">
      <w:numFmt w:val="bullet"/>
      <w:lvlText w:val="•"/>
      <w:lvlJc w:val="left"/>
      <w:pPr>
        <w:ind w:left="731" w:hanging="128"/>
      </w:pPr>
    </w:lvl>
    <w:lvl w:ilvl="2">
      <w:numFmt w:val="bullet"/>
      <w:lvlText w:val="•"/>
      <w:lvlJc w:val="left"/>
      <w:pPr>
        <w:ind w:left="1223" w:hanging="128"/>
      </w:pPr>
    </w:lvl>
    <w:lvl w:ilvl="3">
      <w:numFmt w:val="bullet"/>
      <w:lvlText w:val="•"/>
      <w:lvlJc w:val="left"/>
      <w:pPr>
        <w:ind w:left="1715" w:hanging="128"/>
      </w:pPr>
    </w:lvl>
    <w:lvl w:ilvl="4">
      <w:numFmt w:val="bullet"/>
      <w:lvlText w:val="•"/>
      <w:lvlJc w:val="left"/>
      <w:pPr>
        <w:ind w:left="2207" w:hanging="128"/>
      </w:pPr>
    </w:lvl>
    <w:lvl w:ilvl="5">
      <w:numFmt w:val="bullet"/>
      <w:lvlText w:val="•"/>
      <w:lvlJc w:val="left"/>
      <w:pPr>
        <w:ind w:left="2699" w:hanging="128"/>
      </w:pPr>
    </w:lvl>
    <w:lvl w:ilvl="6">
      <w:numFmt w:val="bullet"/>
      <w:lvlText w:val="•"/>
      <w:lvlJc w:val="left"/>
      <w:pPr>
        <w:ind w:left="3190" w:hanging="128"/>
      </w:pPr>
    </w:lvl>
    <w:lvl w:ilvl="7">
      <w:numFmt w:val="bullet"/>
      <w:lvlText w:val="•"/>
      <w:lvlJc w:val="left"/>
      <w:pPr>
        <w:ind w:left="3682" w:hanging="128"/>
      </w:pPr>
    </w:lvl>
    <w:lvl w:ilvl="8">
      <w:numFmt w:val="bullet"/>
      <w:lvlText w:val="•"/>
      <w:lvlJc w:val="left"/>
      <w:pPr>
        <w:ind w:left="4174" w:hanging="128"/>
      </w:pPr>
    </w:lvl>
  </w:abstractNum>
  <w:abstractNum w:abstractNumId="15" w15:restartNumberingAfterBreak="0">
    <w:nsid w:val="00000411"/>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6" w15:restartNumberingAfterBreak="0">
    <w:nsid w:val="00000412"/>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7" w15:restartNumberingAfterBreak="0">
    <w:nsid w:val="00000413"/>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8" w15:restartNumberingAfterBreak="0">
    <w:nsid w:val="00000414"/>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19" w15:restartNumberingAfterBreak="0">
    <w:nsid w:val="00000415"/>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0" w15:restartNumberingAfterBreak="0">
    <w:nsid w:val="00000416"/>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1" w15:restartNumberingAfterBreak="0">
    <w:nsid w:val="00000417"/>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2" w15:restartNumberingAfterBreak="0">
    <w:nsid w:val="00000418"/>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3" w15:restartNumberingAfterBreak="0">
    <w:nsid w:val="00000419"/>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24" w15:restartNumberingAfterBreak="0">
    <w:nsid w:val="0000041A"/>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25" w15:restartNumberingAfterBreak="0">
    <w:nsid w:val="0000041B"/>
    <w:multiLevelType w:val="multilevel"/>
    <w:tmpl w:val="FFFFFFFF"/>
    <w:lvl w:ilvl="0">
      <w:numFmt w:val="bullet"/>
      <w:lvlText w:val="-"/>
      <w:lvlJc w:val="left"/>
      <w:pPr>
        <w:ind w:left="107" w:hanging="129"/>
      </w:pPr>
      <w:rPr>
        <w:rFonts w:ascii="Times New Roman" w:hAnsi="Times New Roman"/>
        <w:b w:val="0"/>
        <w:i w:val="0"/>
        <w:w w:val="99"/>
        <w:sz w:val="22"/>
      </w:rPr>
    </w:lvl>
    <w:lvl w:ilvl="1">
      <w:numFmt w:val="bullet"/>
      <w:lvlText w:val="•"/>
      <w:lvlJc w:val="left"/>
      <w:pPr>
        <w:ind w:left="605" w:hanging="129"/>
      </w:pPr>
    </w:lvl>
    <w:lvl w:ilvl="2">
      <w:numFmt w:val="bullet"/>
      <w:lvlText w:val="•"/>
      <w:lvlJc w:val="left"/>
      <w:pPr>
        <w:ind w:left="1111" w:hanging="129"/>
      </w:pPr>
    </w:lvl>
    <w:lvl w:ilvl="3">
      <w:numFmt w:val="bullet"/>
      <w:lvlText w:val="•"/>
      <w:lvlJc w:val="left"/>
      <w:pPr>
        <w:ind w:left="1617" w:hanging="129"/>
      </w:pPr>
    </w:lvl>
    <w:lvl w:ilvl="4">
      <w:numFmt w:val="bullet"/>
      <w:lvlText w:val="•"/>
      <w:lvlJc w:val="left"/>
      <w:pPr>
        <w:ind w:left="2123" w:hanging="129"/>
      </w:pPr>
    </w:lvl>
    <w:lvl w:ilvl="5">
      <w:numFmt w:val="bullet"/>
      <w:lvlText w:val="•"/>
      <w:lvlJc w:val="left"/>
      <w:pPr>
        <w:ind w:left="2629" w:hanging="129"/>
      </w:pPr>
    </w:lvl>
    <w:lvl w:ilvl="6">
      <w:numFmt w:val="bullet"/>
      <w:lvlText w:val="•"/>
      <w:lvlJc w:val="left"/>
      <w:pPr>
        <w:ind w:left="3134" w:hanging="129"/>
      </w:pPr>
    </w:lvl>
    <w:lvl w:ilvl="7">
      <w:numFmt w:val="bullet"/>
      <w:lvlText w:val="•"/>
      <w:lvlJc w:val="left"/>
      <w:pPr>
        <w:ind w:left="3640" w:hanging="129"/>
      </w:pPr>
    </w:lvl>
    <w:lvl w:ilvl="8">
      <w:numFmt w:val="bullet"/>
      <w:lvlText w:val="•"/>
      <w:lvlJc w:val="left"/>
      <w:pPr>
        <w:ind w:left="4146" w:hanging="129"/>
      </w:pPr>
    </w:lvl>
  </w:abstractNum>
  <w:abstractNum w:abstractNumId="26" w15:restartNumberingAfterBreak="0">
    <w:nsid w:val="0000041C"/>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7" w15:restartNumberingAfterBreak="0">
    <w:nsid w:val="0000041D"/>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8" w15:restartNumberingAfterBreak="0">
    <w:nsid w:val="0000041E"/>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29" w15:restartNumberingAfterBreak="0">
    <w:nsid w:val="0000041F"/>
    <w:multiLevelType w:val="multilevel"/>
    <w:tmpl w:val="FFFFFFFF"/>
    <w:lvl w:ilvl="0">
      <w:numFmt w:val="bullet"/>
      <w:lvlText w:val="•"/>
      <w:lvlJc w:val="left"/>
      <w:pPr>
        <w:ind w:left="107" w:hanging="135"/>
      </w:pPr>
      <w:rPr>
        <w:rFonts w:ascii="Times New Roman" w:hAnsi="Times New Roman"/>
        <w:b w:val="0"/>
        <w:i w:val="0"/>
        <w:w w:val="100"/>
        <w:sz w:val="22"/>
      </w:rPr>
    </w:lvl>
    <w:lvl w:ilvl="1">
      <w:numFmt w:val="bullet"/>
      <w:lvlText w:val="•"/>
      <w:lvlJc w:val="left"/>
      <w:pPr>
        <w:ind w:left="605" w:hanging="135"/>
      </w:pPr>
    </w:lvl>
    <w:lvl w:ilvl="2">
      <w:numFmt w:val="bullet"/>
      <w:lvlText w:val="•"/>
      <w:lvlJc w:val="left"/>
      <w:pPr>
        <w:ind w:left="1111" w:hanging="135"/>
      </w:pPr>
    </w:lvl>
    <w:lvl w:ilvl="3">
      <w:numFmt w:val="bullet"/>
      <w:lvlText w:val="•"/>
      <w:lvlJc w:val="left"/>
      <w:pPr>
        <w:ind w:left="1617" w:hanging="135"/>
      </w:pPr>
    </w:lvl>
    <w:lvl w:ilvl="4">
      <w:numFmt w:val="bullet"/>
      <w:lvlText w:val="•"/>
      <w:lvlJc w:val="left"/>
      <w:pPr>
        <w:ind w:left="2123" w:hanging="135"/>
      </w:pPr>
    </w:lvl>
    <w:lvl w:ilvl="5">
      <w:numFmt w:val="bullet"/>
      <w:lvlText w:val="•"/>
      <w:lvlJc w:val="left"/>
      <w:pPr>
        <w:ind w:left="2629" w:hanging="135"/>
      </w:pPr>
    </w:lvl>
    <w:lvl w:ilvl="6">
      <w:numFmt w:val="bullet"/>
      <w:lvlText w:val="•"/>
      <w:lvlJc w:val="left"/>
      <w:pPr>
        <w:ind w:left="3134" w:hanging="135"/>
      </w:pPr>
    </w:lvl>
    <w:lvl w:ilvl="7">
      <w:numFmt w:val="bullet"/>
      <w:lvlText w:val="•"/>
      <w:lvlJc w:val="left"/>
      <w:pPr>
        <w:ind w:left="3640" w:hanging="135"/>
      </w:pPr>
    </w:lvl>
    <w:lvl w:ilvl="8">
      <w:numFmt w:val="bullet"/>
      <w:lvlText w:val="•"/>
      <w:lvlJc w:val="left"/>
      <w:pPr>
        <w:ind w:left="4146" w:hanging="135"/>
      </w:pPr>
    </w:lvl>
  </w:abstractNum>
  <w:abstractNum w:abstractNumId="30" w15:restartNumberingAfterBreak="0">
    <w:nsid w:val="00000420"/>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31" w15:restartNumberingAfterBreak="0">
    <w:nsid w:val="00000421"/>
    <w:multiLevelType w:val="multilevel"/>
    <w:tmpl w:val="FFFFFFFF"/>
    <w:lvl w:ilvl="0">
      <w:start w:val="1"/>
      <w:numFmt w:val="decimal"/>
      <w:lvlText w:val="%1."/>
      <w:lvlJc w:val="left"/>
      <w:pPr>
        <w:ind w:left="334" w:hanging="227"/>
      </w:pPr>
      <w:rPr>
        <w:rFonts w:ascii="Times New Roman" w:hAnsi="Times New Roman" w:cs="Times New Roman"/>
        <w:b w:val="0"/>
        <w:bCs w:val="0"/>
        <w:i w:val="0"/>
        <w:iCs w:val="0"/>
        <w:spacing w:val="0"/>
        <w:w w:val="100"/>
        <w:sz w:val="22"/>
        <w:szCs w:val="22"/>
      </w:rPr>
    </w:lvl>
    <w:lvl w:ilvl="1">
      <w:numFmt w:val="bullet"/>
      <w:lvlText w:val="•"/>
      <w:lvlJc w:val="left"/>
      <w:pPr>
        <w:ind w:left="821" w:hanging="227"/>
      </w:pPr>
    </w:lvl>
    <w:lvl w:ilvl="2">
      <w:numFmt w:val="bullet"/>
      <w:lvlText w:val="•"/>
      <w:lvlJc w:val="left"/>
      <w:pPr>
        <w:ind w:left="1303" w:hanging="227"/>
      </w:pPr>
    </w:lvl>
    <w:lvl w:ilvl="3">
      <w:numFmt w:val="bullet"/>
      <w:lvlText w:val="•"/>
      <w:lvlJc w:val="left"/>
      <w:pPr>
        <w:ind w:left="1785" w:hanging="227"/>
      </w:pPr>
    </w:lvl>
    <w:lvl w:ilvl="4">
      <w:numFmt w:val="bullet"/>
      <w:lvlText w:val="•"/>
      <w:lvlJc w:val="left"/>
      <w:pPr>
        <w:ind w:left="2267" w:hanging="227"/>
      </w:pPr>
    </w:lvl>
    <w:lvl w:ilvl="5">
      <w:numFmt w:val="bullet"/>
      <w:lvlText w:val="•"/>
      <w:lvlJc w:val="left"/>
      <w:pPr>
        <w:ind w:left="2749" w:hanging="227"/>
      </w:pPr>
    </w:lvl>
    <w:lvl w:ilvl="6">
      <w:numFmt w:val="bullet"/>
      <w:lvlText w:val="•"/>
      <w:lvlJc w:val="left"/>
      <w:pPr>
        <w:ind w:left="3230" w:hanging="227"/>
      </w:pPr>
    </w:lvl>
    <w:lvl w:ilvl="7">
      <w:numFmt w:val="bullet"/>
      <w:lvlText w:val="•"/>
      <w:lvlJc w:val="left"/>
      <w:pPr>
        <w:ind w:left="3712" w:hanging="227"/>
      </w:pPr>
    </w:lvl>
    <w:lvl w:ilvl="8">
      <w:numFmt w:val="bullet"/>
      <w:lvlText w:val="•"/>
      <w:lvlJc w:val="left"/>
      <w:pPr>
        <w:ind w:left="4194" w:hanging="227"/>
      </w:pPr>
    </w:lvl>
  </w:abstractNum>
  <w:abstractNum w:abstractNumId="32" w15:restartNumberingAfterBreak="0">
    <w:nsid w:val="00000422"/>
    <w:multiLevelType w:val="multilevel"/>
    <w:tmpl w:val="FFFFFFFF"/>
    <w:lvl w:ilvl="0">
      <w:numFmt w:val="bullet"/>
      <w:lvlText w:val="*"/>
      <w:lvlJc w:val="left"/>
      <w:pPr>
        <w:ind w:left="270" w:hanging="163"/>
      </w:pPr>
      <w:rPr>
        <w:rFonts w:ascii="Times New Roman" w:hAnsi="Times New Roman"/>
        <w:b w:val="0"/>
        <w:i w:val="0"/>
        <w:w w:val="100"/>
        <w:sz w:val="22"/>
      </w:rPr>
    </w:lvl>
    <w:lvl w:ilvl="1">
      <w:numFmt w:val="bullet"/>
      <w:lvlText w:val="•"/>
      <w:lvlJc w:val="left"/>
      <w:pPr>
        <w:ind w:left="767" w:hanging="163"/>
      </w:pPr>
    </w:lvl>
    <w:lvl w:ilvl="2">
      <w:numFmt w:val="bullet"/>
      <w:lvlText w:val="•"/>
      <w:lvlJc w:val="left"/>
      <w:pPr>
        <w:ind w:left="1255" w:hanging="163"/>
      </w:pPr>
    </w:lvl>
    <w:lvl w:ilvl="3">
      <w:numFmt w:val="bullet"/>
      <w:lvlText w:val="•"/>
      <w:lvlJc w:val="left"/>
      <w:pPr>
        <w:ind w:left="1743" w:hanging="163"/>
      </w:pPr>
    </w:lvl>
    <w:lvl w:ilvl="4">
      <w:numFmt w:val="bullet"/>
      <w:lvlText w:val="•"/>
      <w:lvlJc w:val="left"/>
      <w:pPr>
        <w:ind w:left="2231" w:hanging="163"/>
      </w:pPr>
    </w:lvl>
    <w:lvl w:ilvl="5">
      <w:numFmt w:val="bullet"/>
      <w:lvlText w:val="•"/>
      <w:lvlJc w:val="left"/>
      <w:pPr>
        <w:ind w:left="2719" w:hanging="163"/>
      </w:pPr>
    </w:lvl>
    <w:lvl w:ilvl="6">
      <w:numFmt w:val="bullet"/>
      <w:lvlText w:val="•"/>
      <w:lvlJc w:val="left"/>
      <w:pPr>
        <w:ind w:left="3206" w:hanging="163"/>
      </w:pPr>
    </w:lvl>
    <w:lvl w:ilvl="7">
      <w:numFmt w:val="bullet"/>
      <w:lvlText w:val="•"/>
      <w:lvlJc w:val="left"/>
      <w:pPr>
        <w:ind w:left="3694" w:hanging="163"/>
      </w:pPr>
    </w:lvl>
    <w:lvl w:ilvl="8">
      <w:numFmt w:val="bullet"/>
      <w:lvlText w:val="•"/>
      <w:lvlJc w:val="left"/>
      <w:pPr>
        <w:ind w:left="4182" w:hanging="163"/>
      </w:pPr>
    </w:lvl>
  </w:abstractNum>
  <w:abstractNum w:abstractNumId="33" w15:restartNumberingAfterBreak="0">
    <w:nsid w:val="00000423"/>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34" w15:restartNumberingAfterBreak="0">
    <w:nsid w:val="00000424"/>
    <w:multiLevelType w:val="multilevel"/>
    <w:tmpl w:val="FFFFFFFF"/>
    <w:lvl w:ilvl="0">
      <w:numFmt w:val="bullet"/>
      <w:lvlText w:val="-"/>
      <w:lvlJc w:val="left"/>
      <w:pPr>
        <w:ind w:left="107" w:hanging="128"/>
      </w:pPr>
      <w:rPr>
        <w:rFonts w:ascii="Times New Roman" w:hAnsi="Times New Roman"/>
        <w:b w:val="0"/>
        <w:i w:val="0"/>
        <w:w w:val="99"/>
        <w:sz w:val="22"/>
      </w:rPr>
    </w:lvl>
    <w:lvl w:ilvl="1">
      <w:numFmt w:val="bullet"/>
      <w:lvlText w:val="•"/>
      <w:lvlJc w:val="left"/>
      <w:pPr>
        <w:ind w:left="605" w:hanging="128"/>
      </w:pPr>
    </w:lvl>
    <w:lvl w:ilvl="2">
      <w:numFmt w:val="bullet"/>
      <w:lvlText w:val="•"/>
      <w:lvlJc w:val="left"/>
      <w:pPr>
        <w:ind w:left="1111" w:hanging="128"/>
      </w:pPr>
    </w:lvl>
    <w:lvl w:ilvl="3">
      <w:numFmt w:val="bullet"/>
      <w:lvlText w:val="•"/>
      <w:lvlJc w:val="left"/>
      <w:pPr>
        <w:ind w:left="1617" w:hanging="128"/>
      </w:pPr>
    </w:lvl>
    <w:lvl w:ilvl="4">
      <w:numFmt w:val="bullet"/>
      <w:lvlText w:val="•"/>
      <w:lvlJc w:val="left"/>
      <w:pPr>
        <w:ind w:left="2123" w:hanging="128"/>
      </w:pPr>
    </w:lvl>
    <w:lvl w:ilvl="5">
      <w:numFmt w:val="bullet"/>
      <w:lvlText w:val="•"/>
      <w:lvlJc w:val="left"/>
      <w:pPr>
        <w:ind w:left="2629" w:hanging="128"/>
      </w:pPr>
    </w:lvl>
    <w:lvl w:ilvl="6">
      <w:numFmt w:val="bullet"/>
      <w:lvlText w:val="•"/>
      <w:lvlJc w:val="left"/>
      <w:pPr>
        <w:ind w:left="3134" w:hanging="128"/>
      </w:pPr>
    </w:lvl>
    <w:lvl w:ilvl="7">
      <w:numFmt w:val="bullet"/>
      <w:lvlText w:val="•"/>
      <w:lvlJc w:val="left"/>
      <w:pPr>
        <w:ind w:left="3640" w:hanging="128"/>
      </w:pPr>
    </w:lvl>
    <w:lvl w:ilvl="8">
      <w:numFmt w:val="bullet"/>
      <w:lvlText w:val="•"/>
      <w:lvlJc w:val="left"/>
      <w:pPr>
        <w:ind w:left="4146" w:hanging="128"/>
      </w:pPr>
    </w:lvl>
  </w:abstractNum>
  <w:abstractNum w:abstractNumId="35" w15:restartNumberingAfterBreak="0">
    <w:nsid w:val="066E5E38"/>
    <w:multiLevelType w:val="hybridMultilevel"/>
    <w:tmpl w:val="FFFFFFFF"/>
    <w:lvl w:ilvl="0" w:tplc="64BABF9A">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1BB2261C"/>
    <w:multiLevelType w:val="hybridMultilevel"/>
    <w:tmpl w:val="C212B6A2"/>
    <w:lvl w:ilvl="0" w:tplc="AEDEE7F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7" w15:restartNumberingAfterBreak="0">
    <w:nsid w:val="3274517A"/>
    <w:multiLevelType w:val="hybridMultilevel"/>
    <w:tmpl w:val="6352D72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4A8752CA"/>
    <w:multiLevelType w:val="hybridMultilevel"/>
    <w:tmpl w:val="E318B0DE"/>
    <w:lvl w:ilvl="0" w:tplc="673006B0">
      <w:start w:val="3"/>
      <w:numFmt w:val="bullet"/>
      <w:lvlText w:val="-"/>
      <w:lvlJc w:val="left"/>
      <w:pPr>
        <w:ind w:left="1260" w:hanging="360"/>
      </w:pPr>
      <w:rPr>
        <w:rFonts w:ascii="Times New Roman" w:eastAsiaTheme="minorEastAsia"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5EEB2E8B"/>
    <w:multiLevelType w:val="hybridMultilevel"/>
    <w:tmpl w:val="757CB802"/>
    <w:lvl w:ilvl="0" w:tplc="1B0CE0B0">
      <w:start w:val="4"/>
      <w:numFmt w:val="bullet"/>
      <w:lvlText w:val="-"/>
      <w:lvlJc w:val="left"/>
      <w:pPr>
        <w:ind w:left="1020" w:hanging="360"/>
      </w:pPr>
      <w:rPr>
        <w:rFonts w:ascii="Times New Roman" w:eastAsiaTheme="minorEastAsia"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0" w15:restartNumberingAfterBreak="0">
    <w:nsid w:val="7BF83AC0"/>
    <w:multiLevelType w:val="hybridMultilevel"/>
    <w:tmpl w:val="5A4800FA"/>
    <w:lvl w:ilvl="0" w:tplc="5D004A50">
      <w:start w:val="4"/>
      <w:numFmt w:val="bullet"/>
      <w:lvlText w:val="-"/>
      <w:lvlJc w:val="left"/>
      <w:pPr>
        <w:ind w:left="1066" w:hanging="360"/>
      </w:pPr>
      <w:rPr>
        <w:rFonts w:ascii="Times New Roman" w:eastAsiaTheme="minorEastAsia" w:hAnsi="Times New Roman" w:cs="Times New Roman" w:hint="default"/>
        <w:sz w:val="2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35"/>
  </w:num>
  <w:num w:numId="37">
    <w:abstractNumId w:val="37"/>
  </w:num>
  <w:num w:numId="38">
    <w:abstractNumId w:val="36"/>
  </w:num>
  <w:num w:numId="39">
    <w:abstractNumId w:val="38"/>
  </w:num>
  <w:num w:numId="40">
    <w:abstractNumId w:val="4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0B"/>
    <w:rsid w:val="00032A41"/>
    <w:rsid w:val="00052378"/>
    <w:rsid w:val="00060EBE"/>
    <w:rsid w:val="000711CE"/>
    <w:rsid w:val="000D3732"/>
    <w:rsid w:val="001232E2"/>
    <w:rsid w:val="00143BFC"/>
    <w:rsid w:val="00191D4C"/>
    <w:rsid w:val="001947D9"/>
    <w:rsid w:val="001B576A"/>
    <w:rsid w:val="001F3D9C"/>
    <w:rsid w:val="00262A3F"/>
    <w:rsid w:val="002728C9"/>
    <w:rsid w:val="00285944"/>
    <w:rsid w:val="002D110B"/>
    <w:rsid w:val="002E7749"/>
    <w:rsid w:val="002F55BB"/>
    <w:rsid w:val="0034257A"/>
    <w:rsid w:val="0037020B"/>
    <w:rsid w:val="00387754"/>
    <w:rsid w:val="003A3A51"/>
    <w:rsid w:val="003B6E40"/>
    <w:rsid w:val="003C2CF4"/>
    <w:rsid w:val="003C48EC"/>
    <w:rsid w:val="004738AD"/>
    <w:rsid w:val="0048343D"/>
    <w:rsid w:val="004B5F7E"/>
    <w:rsid w:val="004C4326"/>
    <w:rsid w:val="00503E95"/>
    <w:rsid w:val="00541D5C"/>
    <w:rsid w:val="00544049"/>
    <w:rsid w:val="00570F4D"/>
    <w:rsid w:val="0057798C"/>
    <w:rsid w:val="005858C9"/>
    <w:rsid w:val="005A1C00"/>
    <w:rsid w:val="005A3D77"/>
    <w:rsid w:val="005D6F60"/>
    <w:rsid w:val="005E62D0"/>
    <w:rsid w:val="00600085"/>
    <w:rsid w:val="00626F05"/>
    <w:rsid w:val="00633C3E"/>
    <w:rsid w:val="006543AC"/>
    <w:rsid w:val="006619C4"/>
    <w:rsid w:val="006A5CB7"/>
    <w:rsid w:val="006B43E1"/>
    <w:rsid w:val="006F2561"/>
    <w:rsid w:val="00721B43"/>
    <w:rsid w:val="007235D2"/>
    <w:rsid w:val="00773BA9"/>
    <w:rsid w:val="007C14E4"/>
    <w:rsid w:val="007E1E13"/>
    <w:rsid w:val="00822F7A"/>
    <w:rsid w:val="00851FC8"/>
    <w:rsid w:val="0085303C"/>
    <w:rsid w:val="008E1BAE"/>
    <w:rsid w:val="00937A54"/>
    <w:rsid w:val="00947E8B"/>
    <w:rsid w:val="0095078E"/>
    <w:rsid w:val="00975C24"/>
    <w:rsid w:val="009F0D92"/>
    <w:rsid w:val="00A338AD"/>
    <w:rsid w:val="00A4622B"/>
    <w:rsid w:val="00A66313"/>
    <w:rsid w:val="00A96176"/>
    <w:rsid w:val="00AB1175"/>
    <w:rsid w:val="00AE1086"/>
    <w:rsid w:val="00B32923"/>
    <w:rsid w:val="00B421B3"/>
    <w:rsid w:val="00B9130F"/>
    <w:rsid w:val="00B9594A"/>
    <w:rsid w:val="00B9750C"/>
    <w:rsid w:val="00BA2BAD"/>
    <w:rsid w:val="00BB475E"/>
    <w:rsid w:val="00BD6607"/>
    <w:rsid w:val="00C4744B"/>
    <w:rsid w:val="00C84742"/>
    <w:rsid w:val="00CB4AF8"/>
    <w:rsid w:val="00CE2FBE"/>
    <w:rsid w:val="00D20A58"/>
    <w:rsid w:val="00D363E9"/>
    <w:rsid w:val="00D61100"/>
    <w:rsid w:val="00DC2185"/>
    <w:rsid w:val="00E263F7"/>
    <w:rsid w:val="00E705AB"/>
    <w:rsid w:val="00E879DC"/>
    <w:rsid w:val="00E90E25"/>
    <w:rsid w:val="00E94BA6"/>
    <w:rsid w:val="00F30895"/>
    <w:rsid w:val="00F32533"/>
    <w:rsid w:val="00F65721"/>
    <w:rsid w:val="00F904C8"/>
    <w:rsid w:val="00FB2752"/>
    <w:rsid w:val="00FD2C5F"/>
    <w:rsid w:val="00FD5DB2"/>
    <w:rsid w:val="00FF2582"/>
    <w:rsid w:val="00FF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45E4"/>
  <w15:chartTrackingRefBased/>
  <w15:docId w15:val="{233701CC-A4FF-4C3F-8560-2DC85E6D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110B"/>
    <w:pPr>
      <w:widowControl w:val="0"/>
      <w:autoSpaceDE w:val="0"/>
      <w:autoSpaceDN w:val="0"/>
      <w:adjustRightInd w:val="0"/>
      <w:spacing w:after="0" w:line="240" w:lineRule="auto"/>
    </w:pPr>
    <w:rPr>
      <w:rFonts w:eastAsiaTheme="minorEastAsia" w:cs="Times New Roman"/>
      <w:sz w:val="22"/>
      <w:lang w:val="en-GB" w:eastAsia="en-GB"/>
    </w:rPr>
  </w:style>
  <w:style w:type="paragraph" w:styleId="Heading1">
    <w:name w:val="heading 1"/>
    <w:basedOn w:val="Normal"/>
    <w:next w:val="Normal"/>
    <w:link w:val="Heading1Char"/>
    <w:uiPriority w:val="1"/>
    <w:qFormat/>
    <w:rsid w:val="002D110B"/>
    <w:pPr>
      <w:ind w:left="2592" w:right="1672"/>
      <w:jc w:val="center"/>
      <w:outlineLvl w:val="0"/>
    </w:pPr>
    <w:rPr>
      <w:b/>
      <w:bCs/>
      <w:sz w:val="27"/>
      <w:szCs w:val="27"/>
    </w:rPr>
  </w:style>
  <w:style w:type="paragraph" w:styleId="Heading6">
    <w:name w:val="heading 6"/>
    <w:basedOn w:val="Normal"/>
    <w:next w:val="Normal"/>
    <w:link w:val="Heading6Char"/>
    <w:uiPriority w:val="9"/>
    <w:semiHidden/>
    <w:unhideWhenUsed/>
    <w:qFormat/>
    <w:rsid w:val="002D110B"/>
    <w:pPr>
      <w:spacing w:before="240" w:after="60"/>
      <w:outlineLvl w:val="5"/>
    </w:pPr>
    <w:rPr>
      <w:rFonts w:asciiTheme="minorHAnsi" w:hAnsi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10B"/>
    <w:rPr>
      <w:rFonts w:eastAsiaTheme="minorEastAsia" w:cs="Times New Roman"/>
      <w:b/>
      <w:bCs/>
      <w:sz w:val="27"/>
      <w:szCs w:val="27"/>
      <w:lang w:val="en-GB" w:eastAsia="en-GB"/>
    </w:rPr>
  </w:style>
  <w:style w:type="character" w:customStyle="1" w:styleId="Heading6Char">
    <w:name w:val="Heading 6 Char"/>
    <w:basedOn w:val="DefaultParagraphFont"/>
    <w:link w:val="Heading6"/>
    <w:uiPriority w:val="9"/>
    <w:semiHidden/>
    <w:rsid w:val="002D110B"/>
    <w:rPr>
      <w:rFonts w:asciiTheme="minorHAnsi" w:eastAsiaTheme="minorEastAsia" w:hAnsiTheme="minorHAnsi" w:cs="Times New Roman"/>
      <w:b/>
      <w:bCs/>
      <w:sz w:val="22"/>
      <w:lang w:val="en-GB" w:eastAsia="en-GB"/>
    </w:rPr>
  </w:style>
  <w:style w:type="paragraph" w:styleId="Header">
    <w:name w:val="header"/>
    <w:basedOn w:val="Normal"/>
    <w:link w:val="HeaderChar"/>
    <w:uiPriority w:val="99"/>
    <w:unhideWhenUsed/>
    <w:rsid w:val="002D110B"/>
    <w:pPr>
      <w:tabs>
        <w:tab w:val="center" w:pos="4680"/>
        <w:tab w:val="right" w:pos="9360"/>
      </w:tabs>
    </w:pPr>
  </w:style>
  <w:style w:type="character" w:customStyle="1" w:styleId="HeaderChar">
    <w:name w:val="Header Char"/>
    <w:basedOn w:val="DefaultParagraphFont"/>
    <w:link w:val="Header"/>
    <w:uiPriority w:val="99"/>
    <w:rsid w:val="002D110B"/>
    <w:rPr>
      <w:rFonts w:eastAsiaTheme="minorEastAsia" w:cs="Times New Roman"/>
      <w:sz w:val="22"/>
      <w:lang w:val="en-GB" w:eastAsia="en-GB"/>
    </w:rPr>
  </w:style>
  <w:style w:type="paragraph" w:styleId="BodyText">
    <w:name w:val="Body Text"/>
    <w:basedOn w:val="Normal"/>
    <w:link w:val="BodyTextChar"/>
    <w:qFormat/>
    <w:rsid w:val="002D110B"/>
    <w:pPr>
      <w:spacing w:before="1"/>
    </w:pPr>
    <w:rPr>
      <w:sz w:val="27"/>
      <w:szCs w:val="27"/>
    </w:rPr>
  </w:style>
  <w:style w:type="character" w:customStyle="1" w:styleId="BodyTextChar">
    <w:name w:val="Body Text Char"/>
    <w:basedOn w:val="DefaultParagraphFont"/>
    <w:link w:val="BodyText"/>
    <w:uiPriority w:val="1"/>
    <w:rsid w:val="002D110B"/>
    <w:rPr>
      <w:rFonts w:eastAsiaTheme="minorEastAsia" w:cs="Times New Roman"/>
      <w:sz w:val="27"/>
      <w:szCs w:val="27"/>
      <w:lang w:val="en-GB" w:eastAsia="en-GB"/>
    </w:rPr>
  </w:style>
  <w:style w:type="paragraph" w:styleId="Title">
    <w:name w:val="Title"/>
    <w:basedOn w:val="Normal"/>
    <w:next w:val="Normal"/>
    <w:link w:val="TitleChar"/>
    <w:uiPriority w:val="1"/>
    <w:qFormat/>
    <w:rsid w:val="002D110B"/>
    <w:pPr>
      <w:spacing w:before="86"/>
      <w:ind w:right="89"/>
      <w:jc w:val="center"/>
    </w:pPr>
    <w:rPr>
      <w:b/>
      <w:bCs/>
      <w:sz w:val="32"/>
      <w:szCs w:val="32"/>
    </w:rPr>
  </w:style>
  <w:style w:type="character" w:customStyle="1" w:styleId="TitleChar">
    <w:name w:val="Title Char"/>
    <w:basedOn w:val="DefaultParagraphFont"/>
    <w:link w:val="Title"/>
    <w:uiPriority w:val="1"/>
    <w:rsid w:val="002D110B"/>
    <w:rPr>
      <w:rFonts w:eastAsiaTheme="minorEastAsia" w:cs="Times New Roman"/>
      <w:b/>
      <w:bCs/>
      <w:sz w:val="32"/>
      <w:szCs w:val="32"/>
      <w:lang w:val="en-GB" w:eastAsia="en-GB"/>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1."/>
    <w:basedOn w:val="Normal"/>
    <w:link w:val="ListParagraphChar"/>
    <w:uiPriority w:val="34"/>
    <w:qFormat/>
    <w:rsid w:val="002D110B"/>
    <w:pPr>
      <w:spacing w:before="114"/>
      <w:ind w:left="383" w:firstLine="724"/>
    </w:pPr>
    <w:rPr>
      <w:sz w:val="24"/>
      <w:szCs w:val="24"/>
    </w:rPr>
  </w:style>
  <w:style w:type="paragraph" w:customStyle="1" w:styleId="TableParagraph">
    <w:name w:val="Table Paragraph"/>
    <w:basedOn w:val="Normal"/>
    <w:uiPriority w:val="1"/>
    <w:qFormat/>
    <w:rsid w:val="002D110B"/>
    <w:pPr>
      <w:ind w:left="107"/>
    </w:pPr>
    <w:rPr>
      <w:sz w:val="24"/>
      <w:szCs w:val="24"/>
    </w:rPr>
  </w:style>
  <w:style w:type="character" w:customStyle="1" w:styleId="fontstyle01">
    <w:name w:val="fontstyle01"/>
    <w:rsid w:val="002D110B"/>
    <w:rPr>
      <w:rFonts w:ascii="TimesNewRomanPSMT" w:hAnsi="TimesNewRomanPSMT"/>
      <w:color w:val="121015"/>
      <w:sz w:val="26"/>
    </w:rPr>
  </w:style>
  <w:style w:type="character" w:styleId="Hyperlink">
    <w:name w:val="Hyperlink"/>
    <w:basedOn w:val="DefaultParagraphFont"/>
    <w:uiPriority w:val="99"/>
    <w:unhideWhenUsed/>
    <w:rsid w:val="002D110B"/>
    <w:rPr>
      <w:rFonts w:cs="Times New Roman"/>
      <w:color w:val="0563C1" w:themeColor="hyperlink"/>
      <w:u w:val="single"/>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1. Char"/>
    <w:link w:val="ListParagraph"/>
    <w:uiPriority w:val="34"/>
    <w:qFormat/>
    <w:locked/>
    <w:rsid w:val="002D110B"/>
    <w:rPr>
      <w:rFonts w:eastAsiaTheme="minorEastAsia" w:cs="Times New Roman"/>
      <w:sz w:val="24"/>
      <w:szCs w:val="24"/>
      <w:lang w:val="en-GB" w:eastAsia="en-GB"/>
    </w:rPr>
  </w:style>
  <w:style w:type="paragraph" w:styleId="Footer">
    <w:name w:val="footer"/>
    <w:basedOn w:val="Normal"/>
    <w:link w:val="FooterChar"/>
    <w:uiPriority w:val="99"/>
    <w:unhideWhenUsed/>
    <w:rsid w:val="002D110B"/>
    <w:pPr>
      <w:tabs>
        <w:tab w:val="center" w:pos="4680"/>
        <w:tab w:val="right" w:pos="9360"/>
      </w:tabs>
    </w:pPr>
  </w:style>
  <w:style w:type="character" w:customStyle="1" w:styleId="FooterChar">
    <w:name w:val="Footer Char"/>
    <w:basedOn w:val="DefaultParagraphFont"/>
    <w:link w:val="Footer"/>
    <w:uiPriority w:val="99"/>
    <w:rsid w:val="002D110B"/>
    <w:rPr>
      <w:rFonts w:eastAsiaTheme="minorEastAsia" w:cs="Times New Roman"/>
      <w:sz w:val="22"/>
      <w:lang w:val="en-GB" w:eastAsia="en-GB"/>
    </w:rPr>
  </w:style>
  <w:style w:type="character" w:styleId="FollowedHyperlink">
    <w:name w:val="FollowedHyperlink"/>
    <w:uiPriority w:val="99"/>
    <w:semiHidden/>
    <w:unhideWhenUsed/>
    <w:rsid w:val="002D110B"/>
    <w:rPr>
      <w:color w:val="954F72"/>
      <w:u w:val="single"/>
    </w:rPr>
  </w:style>
  <w:style w:type="paragraph" w:customStyle="1" w:styleId="msonormal0">
    <w:name w:val="msonormal"/>
    <w:basedOn w:val="Normal"/>
    <w:rsid w:val="002D110B"/>
    <w:pPr>
      <w:widowControl/>
      <w:autoSpaceDE/>
      <w:autoSpaceDN/>
      <w:adjustRightInd/>
      <w:spacing w:before="100" w:beforeAutospacing="1" w:after="100" w:afterAutospacing="1"/>
    </w:pPr>
    <w:rPr>
      <w:rFonts w:eastAsia="Times New Roman"/>
      <w:sz w:val="24"/>
      <w:szCs w:val="24"/>
      <w:lang w:val="vi-VN" w:eastAsia="vi-VN"/>
    </w:rPr>
  </w:style>
  <w:style w:type="paragraph" w:customStyle="1" w:styleId="xl63">
    <w:name w:val="xl63"/>
    <w:basedOn w:val="Normal"/>
    <w:rsid w:val="002D110B"/>
    <w:pPr>
      <w:widowControl/>
      <w:autoSpaceDE/>
      <w:autoSpaceDN/>
      <w:adjustRightInd/>
      <w:spacing w:before="100" w:beforeAutospacing="1" w:after="100" w:afterAutospacing="1"/>
    </w:pPr>
    <w:rPr>
      <w:rFonts w:eastAsia="Times New Roman"/>
      <w:sz w:val="28"/>
      <w:szCs w:val="28"/>
      <w:lang w:val="vi-VN" w:eastAsia="vi-VN"/>
    </w:rPr>
  </w:style>
  <w:style w:type="paragraph" w:customStyle="1" w:styleId="xl64">
    <w:name w:val="xl64"/>
    <w:basedOn w:val="Normal"/>
    <w:rsid w:val="002D110B"/>
    <w:pPr>
      <w:widowControl/>
      <w:autoSpaceDE/>
      <w:autoSpaceDN/>
      <w:adjustRightInd/>
      <w:spacing w:before="100" w:beforeAutospacing="1" w:after="100" w:afterAutospacing="1"/>
      <w:jc w:val="center"/>
    </w:pPr>
    <w:rPr>
      <w:rFonts w:eastAsia="Times New Roman"/>
      <w:b/>
      <w:bCs/>
      <w:sz w:val="28"/>
      <w:szCs w:val="28"/>
      <w:lang w:val="vi-VN" w:eastAsia="vi-VN"/>
    </w:rPr>
  </w:style>
  <w:style w:type="paragraph" w:customStyle="1" w:styleId="xl65">
    <w:name w:val="xl65"/>
    <w:basedOn w:val="Normal"/>
    <w:rsid w:val="002D110B"/>
    <w:pPr>
      <w:widowControl/>
      <w:autoSpaceDE/>
      <w:autoSpaceDN/>
      <w:adjustRightInd/>
      <w:spacing w:before="100" w:beforeAutospacing="1" w:after="100" w:afterAutospacing="1"/>
      <w:jc w:val="center"/>
    </w:pPr>
    <w:rPr>
      <w:rFonts w:eastAsia="Times New Roman"/>
      <w:b/>
      <w:bCs/>
      <w:sz w:val="28"/>
      <w:szCs w:val="28"/>
      <w:lang w:val="vi-VN" w:eastAsia="vi-VN"/>
    </w:rPr>
  </w:style>
  <w:style w:type="paragraph" w:customStyle="1" w:styleId="xl66">
    <w:name w:val="xl66"/>
    <w:basedOn w:val="Normal"/>
    <w:rsid w:val="002D110B"/>
    <w:pPr>
      <w:widowControl/>
      <w:autoSpaceDE/>
      <w:autoSpaceDN/>
      <w:adjustRightInd/>
      <w:spacing w:before="100" w:beforeAutospacing="1" w:after="100" w:afterAutospacing="1"/>
      <w:jc w:val="center"/>
      <w:textAlignment w:val="center"/>
    </w:pPr>
    <w:rPr>
      <w:rFonts w:eastAsia="Times New Roman"/>
      <w:i/>
      <w:iCs/>
      <w:sz w:val="28"/>
      <w:szCs w:val="28"/>
      <w:lang w:val="vi-VN" w:eastAsia="vi-VN"/>
    </w:rPr>
  </w:style>
  <w:style w:type="paragraph" w:customStyle="1" w:styleId="xl67">
    <w:name w:val="xl67"/>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28"/>
      <w:szCs w:val="28"/>
      <w:lang w:val="vi-VN" w:eastAsia="vi-VN"/>
    </w:rPr>
  </w:style>
  <w:style w:type="paragraph" w:customStyle="1" w:styleId="xl68">
    <w:name w:val="xl68"/>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24"/>
      <w:szCs w:val="24"/>
      <w:lang w:val="vi-VN" w:eastAsia="vi-VN"/>
    </w:rPr>
  </w:style>
  <w:style w:type="paragraph" w:customStyle="1" w:styleId="xl69">
    <w:name w:val="xl69"/>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24"/>
      <w:szCs w:val="24"/>
      <w:lang w:val="vi-VN" w:eastAsia="vi-VN"/>
    </w:rPr>
  </w:style>
  <w:style w:type="paragraph" w:customStyle="1" w:styleId="xl70">
    <w:name w:val="xl70"/>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24"/>
      <w:szCs w:val="24"/>
      <w:lang w:val="vi-VN" w:eastAsia="vi-VN"/>
    </w:rPr>
  </w:style>
  <w:style w:type="paragraph" w:customStyle="1" w:styleId="xl71">
    <w:name w:val="xl71"/>
    <w:basedOn w:val="Normal"/>
    <w:rsid w:val="002D11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24"/>
      <w:szCs w:val="24"/>
      <w:lang w:val="vi-VN" w:eastAsia="vi-VN"/>
    </w:rPr>
  </w:style>
  <w:style w:type="table" w:styleId="TableGrid">
    <w:name w:val="Table Grid"/>
    <w:basedOn w:val="TableNormal"/>
    <w:uiPriority w:val="39"/>
    <w:rsid w:val="002D110B"/>
    <w:pPr>
      <w:spacing w:after="0" w:line="240" w:lineRule="auto"/>
    </w:pPr>
    <w:rPr>
      <w:rFonts w:asciiTheme="minorHAnsi" w:hAnsiTheme="minorHAnsi"/>
      <w:kern w:val="2"/>
      <w:sz w:val="22"/>
      <w:lang w:val="vi-V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C1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ttub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ttubv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702A-BF78-4019-A694-BAEA499C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2023-07-14T00:22:00Z</cp:lastPrinted>
  <dcterms:created xsi:type="dcterms:W3CDTF">2023-07-18T09:45:00Z</dcterms:created>
  <dcterms:modified xsi:type="dcterms:W3CDTF">2023-07-18T09:45:00Z</dcterms:modified>
</cp:coreProperties>
</file>